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0D5" w:rsidRPr="009A03D7" w:rsidRDefault="001E50D5" w:rsidP="001E50D5">
      <w:pPr>
        <w:jc w:val="center"/>
        <w:rPr>
          <w:rFonts w:ascii="Times New Roman" w:hAnsi="Times New Roman"/>
          <w:b/>
          <w:u w:val="single"/>
        </w:rPr>
      </w:pPr>
      <w:r w:rsidRPr="009A03D7">
        <w:rPr>
          <w:rFonts w:ascii="Times New Roman" w:hAnsi="Times New Roman"/>
          <w:b/>
          <w:u w:val="single"/>
        </w:rPr>
        <w:t>Lesson Plan Format</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b/>
        </w:rPr>
      </w:pPr>
      <w:r w:rsidRPr="009A03D7">
        <w:rPr>
          <w:rFonts w:ascii="Times New Roman" w:hAnsi="Times New Roman"/>
          <w:b/>
        </w:rPr>
        <w:t>Teacher</w:t>
      </w:r>
      <w:r w:rsidR="00A3152C" w:rsidRPr="009A03D7">
        <w:rPr>
          <w:rFonts w:ascii="Times New Roman" w:hAnsi="Times New Roman"/>
          <w:b/>
        </w:rPr>
        <w:t xml:space="preserve"> Candidate: </w:t>
      </w:r>
      <w:r w:rsidR="00A3152C" w:rsidRPr="009A03D7">
        <w:rPr>
          <w:rFonts w:ascii="Times New Roman" w:hAnsi="Times New Roman"/>
        </w:rPr>
        <w:t>Madeline Williams</w:t>
      </w:r>
      <w:r w:rsidR="00A3152C" w:rsidRPr="009A03D7">
        <w:rPr>
          <w:rFonts w:ascii="Times New Roman" w:hAnsi="Times New Roman"/>
          <w:b/>
        </w:rPr>
        <w:t xml:space="preserve"> Grade Level:</w:t>
      </w:r>
      <w:r w:rsidR="00A3152C" w:rsidRPr="009A03D7">
        <w:rPr>
          <w:rFonts w:ascii="Times New Roman" w:hAnsi="Times New Roman"/>
        </w:rPr>
        <w:t xml:space="preserve"> </w:t>
      </w:r>
      <w:proofErr w:type="gramStart"/>
      <w:r w:rsidR="00A3152C" w:rsidRPr="009A03D7">
        <w:rPr>
          <w:rFonts w:ascii="Times New Roman" w:hAnsi="Times New Roman"/>
        </w:rPr>
        <w:t>8</w:t>
      </w:r>
      <w:r w:rsidR="00A3152C" w:rsidRPr="009A03D7">
        <w:rPr>
          <w:rFonts w:ascii="Times New Roman" w:hAnsi="Times New Roman"/>
          <w:vertAlign w:val="superscript"/>
        </w:rPr>
        <w:t>th</w:t>
      </w:r>
      <w:r w:rsidR="00A3152C" w:rsidRPr="009A03D7">
        <w:rPr>
          <w:rFonts w:ascii="Times New Roman" w:hAnsi="Times New Roman"/>
          <w:b/>
        </w:rPr>
        <w:t xml:space="preserve">  Date</w:t>
      </w:r>
      <w:proofErr w:type="gramEnd"/>
      <w:r w:rsidR="00A3152C" w:rsidRPr="009A03D7">
        <w:rPr>
          <w:rFonts w:ascii="Times New Roman" w:hAnsi="Times New Roman"/>
          <w:b/>
        </w:rPr>
        <w:t xml:space="preserve"> of lesson: </w:t>
      </w:r>
      <w:r w:rsidR="00A3152C" w:rsidRPr="009A03D7">
        <w:rPr>
          <w:rFonts w:ascii="Times New Roman" w:hAnsi="Times New Roman"/>
        </w:rPr>
        <w:t>TBA</w:t>
      </w:r>
      <w:r w:rsidR="00A3152C" w:rsidRPr="009A03D7">
        <w:rPr>
          <w:rFonts w:ascii="Times New Roman" w:hAnsi="Times New Roman"/>
          <w:b/>
        </w:rPr>
        <w:t xml:space="preserve"> </w:t>
      </w:r>
    </w:p>
    <w:p w:rsidR="001E50D5" w:rsidRPr="009A03D7" w:rsidRDefault="001E50D5" w:rsidP="001E50D5">
      <w:pPr>
        <w:rPr>
          <w:rFonts w:ascii="Times New Roman" w:hAnsi="Times New Roman"/>
          <w:u w:val="single"/>
        </w:rPr>
      </w:pPr>
    </w:p>
    <w:p w:rsidR="001E50D5" w:rsidRPr="009A03D7" w:rsidRDefault="001E50D5" w:rsidP="001E50D5">
      <w:pPr>
        <w:spacing w:after="240"/>
        <w:rPr>
          <w:rFonts w:ascii="Times New Roman" w:hAnsi="Times New Roman"/>
        </w:rPr>
      </w:pPr>
      <w:r w:rsidRPr="009A03D7">
        <w:rPr>
          <w:rFonts w:ascii="Times New Roman" w:hAnsi="Times New Roman"/>
          <w:b/>
          <w:u w:val="single"/>
        </w:rPr>
        <w:t>Content Standards:</w:t>
      </w:r>
      <w:r w:rsidRPr="009A03D7">
        <w:rPr>
          <w:rFonts w:ascii="Times New Roman" w:hAnsi="Times New Roman"/>
        </w:rPr>
        <w:t xml:space="preserve"> </w:t>
      </w:r>
    </w:p>
    <w:p w:rsidR="00A3152C" w:rsidRDefault="00A3152C" w:rsidP="00A3152C">
      <w:pPr>
        <w:pStyle w:val="Header"/>
        <w:tabs>
          <w:tab w:val="clear" w:pos="4320"/>
          <w:tab w:val="clear" w:pos="8640"/>
        </w:tabs>
        <w:ind w:left="360"/>
      </w:pPr>
      <w:r w:rsidRPr="009A03D7">
        <w:rPr>
          <w:b/>
        </w:rPr>
        <w:t>8SS1.a:</w:t>
      </w:r>
      <w:r w:rsidRPr="009A03D7">
        <w:t xml:space="preserve"> Examine the Revolutionary period in United States history including political differences between England and the American Colonies. </w:t>
      </w:r>
    </w:p>
    <w:p w:rsidR="00721605" w:rsidRPr="009A03D7" w:rsidRDefault="00721605" w:rsidP="00A3152C">
      <w:pPr>
        <w:pStyle w:val="Header"/>
        <w:tabs>
          <w:tab w:val="clear" w:pos="4320"/>
          <w:tab w:val="clear" w:pos="8640"/>
        </w:tabs>
        <w:ind w:left="360"/>
      </w:pPr>
      <w:r w:rsidRPr="00721605">
        <w:rPr>
          <w:b/>
        </w:rPr>
        <w:t>8SSK1:</w:t>
      </w:r>
      <w:r w:rsidRPr="00721605">
        <w:t xml:space="preserve"> Students explain how major events are related to one another in time.</w:t>
      </w:r>
    </w:p>
    <w:p w:rsidR="00A3152C" w:rsidRPr="009A03D7" w:rsidRDefault="00A3152C" w:rsidP="00A3152C">
      <w:pPr>
        <w:spacing w:after="240"/>
        <w:ind w:left="360"/>
        <w:rPr>
          <w:rFonts w:ascii="Times New Roman" w:hAnsi="Times New Roman"/>
        </w:rPr>
      </w:pPr>
      <w:r w:rsidRPr="009A03D7">
        <w:rPr>
          <w:rFonts w:ascii="Times New Roman" w:hAnsi="Times New Roman"/>
          <w:b/>
          <w:color w:val="000000"/>
          <w:shd w:val="clear" w:color="auto" w:fill="FFFFFF"/>
        </w:rPr>
        <w:t>CCR.ELA-Literacy.RH.6-8.1</w:t>
      </w:r>
      <w:r w:rsidRPr="009A03D7">
        <w:rPr>
          <w:rFonts w:ascii="Times New Roman" w:hAnsi="Times New Roman"/>
          <w:b/>
          <w:color w:val="000000"/>
        </w:rPr>
        <w:t>:</w:t>
      </w:r>
      <w:r w:rsidRPr="009A03D7">
        <w:rPr>
          <w:rFonts w:ascii="Times New Roman" w:hAnsi="Times New Roman"/>
          <w:color w:val="000000"/>
        </w:rPr>
        <w:t xml:space="preserve"> </w:t>
      </w:r>
      <w:r w:rsidRPr="009A03D7">
        <w:rPr>
          <w:rFonts w:ascii="Times New Roman" w:hAnsi="Times New Roman"/>
          <w:color w:val="000000"/>
          <w:shd w:val="clear" w:color="auto" w:fill="FFFFFF"/>
        </w:rPr>
        <w:t>Cite specific textual evidence to support analysis of primary and secondary sources</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Learner Background:</w:t>
      </w:r>
      <w:r w:rsidRPr="009A03D7">
        <w:rPr>
          <w:rFonts w:ascii="Times New Roman" w:hAnsi="Times New Roman"/>
        </w:rPr>
        <w:t xml:space="preserve"> </w:t>
      </w:r>
    </w:p>
    <w:p w:rsidR="0076110D" w:rsidRPr="009A03D7" w:rsidRDefault="0076110D" w:rsidP="001E50D5">
      <w:pPr>
        <w:rPr>
          <w:rFonts w:ascii="Times New Roman" w:hAnsi="Times New Roman"/>
        </w:rPr>
      </w:pPr>
    </w:p>
    <w:p w:rsidR="0076110D" w:rsidRPr="009A03D7" w:rsidRDefault="0076110D" w:rsidP="001E50D5">
      <w:pPr>
        <w:rPr>
          <w:rFonts w:ascii="Times New Roman" w:hAnsi="Times New Roman"/>
        </w:rPr>
      </w:pPr>
      <w:r w:rsidRPr="009A03D7">
        <w:rPr>
          <w:rFonts w:ascii="Times New Roman" w:hAnsi="Times New Roman"/>
        </w:rPr>
        <w:t>Students have learned about the origins and influences of the early Americans.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European/middle eastern cultures and their influences on Europe</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Events that lead to Europe finding the Americas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Covered a little more depth on how and why England began to expand into North America</w:t>
      </w:r>
    </w:p>
    <w:p w:rsidR="001E50D5" w:rsidRDefault="0076110D" w:rsidP="001E50D5">
      <w:pPr>
        <w:pStyle w:val="ListParagraph"/>
        <w:numPr>
          <w:ilvl w:val="0"/>
          <w:numId w:val="5"/>
        </w:numPr>
        <w:rPr>
          <w:rFonts w:ascii="Times New Roman" w:hAnsi="Times New Roman"/>
        </w:rPr>
      </w:pPr>
      <w:r w:rsidRPr="009A03D7">
        <w:rPr>
          <w:rFonts w:ascii="Times New Roman" w:hAnsi="Times New Roman"/>
        </w:rPr>
        <w:t xml:space="preserve">European </w:t>
      </w:r>
      <w:r w:rsidR="002B74DD">
        <w:rPr>
          <w:rFonts w:ascii="Times New Roman" w:hAnsi="Times New Roman"/>
        </w:rPr>
        <w:t>expansion (specifically Britain)</w:t>
      </w:r>
      <w:r w:rsidRPr="009A03D7">
        <w:rPr>
          <w:rFonts w:ascii="Times New Roman" w:hAnsi="Times New Roman"/>
        </w:rPr>
        <w:t>.</w:t>
      </w:r>
    </w:p>
    <w:p w:rsidR="002B74DD" w:rsidRPr="009A03D7" w:rsidRDefault="002B74DD" w:rsidP="001E50D5">
      <w:pPr>
        <w:pStyle w:val="ListParagraph"/>
        <w:numPr>
          <w:ilvl w:val="0"/>
          <w:numId w:val="5"/>
        </w:numPr>
        <w:rPr>
          <w:rFonts w:ascii="Times New Roman" w:hAnsi="Times New Roman"/>
        </w:rPr>
      </w:pPr>
      <w:r>
        <w:rPr>
          <w:rFonts w:ascii="Times New Roman" w:hAnsi="Times New Roman"/>
        </w:rPr>
        <w:t>Britain began to colonize and establish their government</w:t>
      </w:r>
    </w:p>
    <w:p w:rsidR="001E50D5" w:rsidRPr="009A03D7" w:rsidRDefault="001E50D5" w:rsidP="001E50D5">
      <w:pPr>
        <w:rPr>
          <w:rFonts w:ascii="Times New Roman" w:hAnsi="Times New Roman"/>
        </w:rPr>
      </w:pPr>
    </w:p>
    <w:p w:rsidR="001E50D5" w:rsidRDefault="001E50D5" w:rsidP="001E50D5">
      <w:pPr>
        <w:rPr>
          <w:rFonts w:ascii="Times New Roman" w:hAnsi="Times New Roman"/>
        </w:rPr>
      </w:pPr>
      <w:r w:rsidRPr="009A03D7">
        <w:rPr>
          <w:rFonts w:ascii="Times New Roman" w:hAnsi="Times New Roman"/>
          <w:b/>
          <w:u w:val="single"/>
        </w:rPr>
        <w:t>Student Learning Objective(s):</w:t>
      </w:r>
      <w:r w:rsidRPr="009A03D7">
        <w:rPr>
          <w:rFonts w:ascii="Times New Roman" w:hAnsi="Times New Roman"/>
        </w:rPr>
        <w:t xml:space="preserve">  </w:t>
      </w:r>
    </w:p>
    <w:p w:rsidR="009A03D7" w:rsidRDefault="009A03D7" w:rsidP="001E50D5">
      <w:pPr>
        <w:rPr>
          <w:rFonts w:ascii="Times New Roman" w:hAnsi="Times New Roman"/>
        </w:rPr>
      </w:pPr>
    </w:p>
    <w:p w:rsidR="001945B7" w:rsidRPr="00E136C0" w:rsidRDefault="001945B7" w:rsidP="001945B7">
      <w:pPr>
        <w:pStyle w:val="ListParagraph"/>
        <w:numPr>
          <w:ilvl w:val="0"/>
          <w:numId w:val="6"/>
        </w:numPr>
        <w:rPr>
          <w:rFonts w:ascii="Times New Roman" w:hAnsi="Times New Roman"/>
        </w:rPr>
      </w:pPr>
      <w:r w:rsidRPr="00E136C0">
        <w:rPr>
          <w:rFonts w:ascii="Times New Roman" w:hAnsi="Times New Roman"/>
        </w:rPr>
        <w:t>During the initiation of this lesson, students will analyze primary sources to use for their assessment.</w:t>
      </w:r>
    </w:p>
    <w:p w:rsidR="001E50D5" w:rsidRPr="00E136C0" w:rsidRDefault="0076110D" w:rsidP="009A03D7">
      <w:pPr>
        <w:pStyle w:val="ListParagraph"/>
        <w:numPr>
          <w:ilvl w:val="0"/>
          <w:numId w:val="6"/>
        </w:numPr>
        <w:rPr>
          <w:rFonts w:ascii="Times New Roman" w:hAnsi="Times New Roman"/>
        </w:rPr>
      </w:pPr>
      <w:r w:rsidRPr="00E136C0">
        <w:rPr>
          <w:rFonts w:ascii="Times New Roman" w:hAnsi="Times New Roman"/>
        </w:rPr>
        <w:t xml:space="preserve">Upon completion of this lesson, students will </w:t>
      </w:r>
      <w:r w:rsidR="00CF4611" w:rsidRPr="00E136C0">
        <w:rPr>
          <w:rFonts w:ascii="Times New Roman" w:hAnsi="Times New Roman"/>
        </w:rPr>
        <w:t>identify major events pr</w:t>
      </w:r>
      <w:r w:rsidR="007C7FD7" w:rsidRPr="00E136C0">
        <w:rPr>
          <w:rFonts w:ascii="Times New Roman" w:hAnsi="Times New Roman"/>
        </w:rPr>
        <w:t>eceding the American Revolution using</w:t>
      </w:r>
      <w:r w:rsidR="00AE727D" w:rsidRPr="00E136C0">
        <w:rPr>
          <w:rFonts w:ascii="Times New Roman" w:hAnsi="Times New Roman"/>
        </w:rPr>
        <w:t xml:space="preserve"> their notes to make a list of </w:t>
      </w:r>
      <w:proofErr w:type="gramStart"/>
      <w:r w:rsidR="00AE727D" w:rsidRPr="00E136C0">
        <w:rPr>
          <w:rFonts w:ascii="Times New Roman" w:hAnsi="Times New Roman"/>
        </w:rPr>
        <w:t>4</w:t>
      </w:r>
      <w:proofErr w:type="gramEnd"/>
      <w:r w:rsidR="007C7FD7" w:rsidRPr="00E136C0">
        <w:rPr>
          <w:rFonts w:ascii="Times New Roman" w:hAnsi="Times New Roman"/>
        </w:rPr>
        <w:t xml:space="preserve"> major events and their causes. </w:t>
      </w:r>
    </w:p>
    <w:p w:rsidR="000904AF" w:rsidRPr="00E136C0" w:rsidRDefault="000904AF" w:rsidP="009A03D7">
      <w:pPr>
        <w:pStyle w:val="ListParagraph"/>
        <w:numPr>
          <w:ilvl w:val="0"/>
          <w:numId w:val="6"/>
        </w:numPr>
        <w:rPr>
          <w:rFonts w:ascii="Times New Roman" w:hAnsi="Times New Roman"/>
        </w:rPr>
      </w:pPr>
      <w:r w:rsidRPr="00E136C0">
        <w:rPr>
          <w:rFonts w:ascii="Times New Roman" w:hAnsi="Times New Roman"/>
        </w:rPr>
        <w:t>Upon completion of this lesson, students will distinguish the political differences between England and the American Colonies</w:t>
      </w:r>
      <w:r w:rsidR="007C7FD7" w:rsidRPr="00E136C0">
        <w:rPr>
          <w:rFonts w:ascii="Times New Roman" w:hAnsi="Times New Roman"/>
        </w:rPr>
        <w:t xml:space="preserve"> using a Venn </w:t>
      </w:r>
      <w:proofErr w:type="gramStart"/>
      <w:r w:rsidR="007C7FD7" w:rsidRPr="00E136C0">
        <w:rPr>
          <w:rFonts w:ascii="Times New Roman" w:hAnsi="Times New Roman"/>
        </w:rPr>
        <w:t>Diagram</w:t>
      </w:r>
      <w:proofErr w:type="gramEnd"/>
      <w:r w:rsidR="007C7FD7" w:rsidRPr="00E136C0">
        <w:rPr>
          <w:rFonts w:ascii="Times New Roman" w:hAnsi="Times New Roman"/>
        </w:rPr>
        <w:t xml:space="preserve"> sheet</w:t>
      </w:r>
      <w:r w:rsidRPr="00E136C0">
        <w:rPr>
          <w:rFonts w:ascii="Times New Roman" w:hAnsi="Times New Roman"/>
        </w:rPr>
        <w:t>. (Formative/Diagnostic: participation, effort, written response</w:t>
      </w:r>
      <w:r w:rsidR="00486266" w:rsidRPr="00E136C0">
        <w:rPr>
          <w:rFonts w:ascii="Times New Roman" w:hAnsi="Times New Roman"/>
        </w:rPr>
        <w:t>)</w:t>
      </w:r>
    </w:p>
    <w:p w:rsidR="007C7FD7" w:rsidRPr="007C7FD7" w:rsidRDefault="007C7FD7" w:rsidP="007C7FD7">
      <w:pPr>
        <w:rPr>
          <w:rFonts w:ascii="Times New Roman" w:hAnsi="Times New Roman"/>
          <w:b/>
          <w:color w:val="E36C0A" w:themeColor="accent6" w:themeShade="BF"/>
        </w:rPr>
      </w:pPr>
      <w:r>
        <w:rPr>
          <w:rFonts w:ascii="Times New Roman" w:hAnsi="Times New Roman"/>
          <w:b/>
          <w:color w:val="E36C0A" w:themeColor="accent6" w:themeShade="BF"/>
        </w:rPr>
        <w:t>SECOND MINI LESSON</w:t>
      </w:r>
    </w:p>
    <w:p w:rsidR="0076110D" w:rsidRPr="007C7FD7" w:rsidRDefault="0076110D" w:rsidP="009A03D7">
      <w:pPr>
        <w:pStyle w:val="ListParagraph"/>
        <w:numPr>
          <w:ilvl w:val="0"/>
          <w:numId w:val="6"/>
        </w:numPr>
        <w:rPr>
          <w:rFonts w:ascii="Times New Roman" w:hAnsi="Times New Roman"/>
          <w:color w:val="984806" w:themeColor="accent6" w:themeShade="80"/>
        </w:rPr>
      </w:pPr>
      <w:r w:rsidRPr="007C7FD7">
        <w:rPr>
          <w:rFonts w:ascii="Times New Roman" w:hAnsi="Times New Roman"/>
          <w:color w:val="984806" w:themeColor="accent6" w:themeShade="80"/>
        </w:rPr>
        <w:t>Upon completion of this lesson, students will</w:t>
      </w:r>
      <w:r w:rsidR="00486266" w:rsidRPr="007C7FD7">
        <w:rPr>
          <w:rFonts w:ascii="Times New Roman" w:hAnsi="Times New Roman"/>
          <w:color w:val="984806" w:themeColor="accent6" w:themeShade="80"/>
        </w:rPr>
        <w:t xml:space="preserve"> connect the </w:t>
      </w:r>
      <w:r w:rsidR="007C7FD7" w:rsidRPr="007C7FD7">
        <w:rPr>
          <w:rFonts w:ascii="Times New Roman" w:hAnsi="Times New Roman"/>
          <w:color w:val="984806" w:themeColor="accent6" w:themeShade="80"/>
        </w:rPr>
        <w:t xml:space="preserve">political differences of England and the American Colonies to the </w:t>
      </w:r>
      <w:r w:rsidR="00486266" w:rsidRPr="007C7FD7">
        <w:rPr>
          <w:rFonts w:ascii="Times New Roman" w:hAnsi="Times New Roman"/>
          <w:color w:val="984806" w:themeColor="accent6" w:themeShade="80"/>
        </w:rPr>
        <w:t xml:space="preserve">events </w:t>
      </w:r>
      <w:r w:rsidR="007C7FD7" w:rsidRPr="007C7FD7">
        <w:rPr>
          <w:rFonts w:ascii="Times New Roman" w:hAnsi="Times New Roman"/>
          <w:color w:val="984806" w:themeColor="accent6" w:themeShade="80"/>
        </w:rPr>
        <w:t xml:space="preserve">before and during </w:t>
      </w:r>
      <w:r w:rsidR="00486266" w:rsidRPr="007C7FD7">
        <w:rPr>
          <w:rFonts w:ascii="Times New Roman" w:hAnsi="Times New Roman"/>
          <w:color w:val="984806" w:themeColor="accent6" w:themeShade="80"/>
        </w:rPr>
        <w:t>the American Revolution</w:t>
      </w:r>
      <w:r w:rsidR="007C7FD7" w:rsidRPr="007C7FD7">
        <w:rPr>
          <w:rFonts w:ascii="Times New Roman" w:hAnsi="Times New Roman"/>
          <w:color w:val="984806" w:themeColor="accent6" w:themeShade="80"/>
        </w:rPr>
        <w:t>. (</w:t>
      </w:r>
      <w:r w:rsidR="00D808A8" w:rsidRPr="007C7FD7">
        <w:rPr>
          <w:rFonts w:ascii="Times New Roman" w:hAnsi="Times New Roman"/>
          <w:color w:val="984806" w:themeColor="accent6" w:themeShade="80"/>
        </w:rPr>
        <w:t>Summative, connected to next objective)</w:t>
      </w:r>
    </w:p>
    <w:p w:rsidR="0076110D" w:rsidRPr="007C7FD7" w:rsidRDefault="0076110D" w:rsidP="009A03D7">
      <w:pPr>
        <w:pStyle w:val="ListParagraph"/>
        <w:numPr>
          <w:ilvl w:val="0"/>
          <w:numId w:val="6"/>
        </w:numPr>
        <w:rPr>
          <w:rFonts w:ascii="Times New Roman" w:hAnsi="Times New Roman"/>
          <w:color w:val="984806" w:themeColor="accent6" w:themeShade="80"/>
        </w:rPr>
      </w:pPr>
      <w:r w:rsidRPr="007C7FD7">
        <w:rPr>
          <w:rFonts w:ascii="Times New Roman" w:hAnsi="Times New Roman"/>
          <w:color w:val="984806" w:themeColor="accent6" w:themeShade="80"/>
        </w:rPr>
        <w:t xml:space="preserve">Upon completion of this </w:t>
      </w:r>
      <w:r w:rsidR="00485CB8" w:rsidRPr="007C7FD7">
        <w:rPr>
          <w:rFonts w:ascii="Times New Roman" w:hAnsi="Times New Roman"/>
          <w:color w:val="984806" w:themeColor="accent6" w:themeShade="80"/>
        </w:rPr>
        <w:t>lesson,</w:t>
      </w:r>
      <w:r w:rsidRPr="007C7FD7">
        <w:rPr>
          <w:rFonts w:ascii="Times New Roman" w:hAnsi="Times New Roman"/>
          <w:color w:val="984806" w:themeColor="accent6" w:themeShade="80"/>
        </w:rPr>
        <w:t xml:space="preserve"> students will </w:t>
      </w:r>
      <w:r w:rsidR="00486266" w:rsidRPr="007C7FD7">
        <w:rPr>
          <w:rFonts w:ascii="Times New Roman" w:hAnsi="Times New Roman"/>
          <w:color w:val="984806" w:themeColor="accent6" w:themeShade="80"/>
        </w:rPr>
        <w:t>compose a newspaper entry as a Federalist or Loyalist</w:t>
      </w:r>
      <w:r w:rsidRPr="007C7FD7">
        <w:rPr>
          <w:rFonts w:ascii="Times New Roman" w:hAnsi="Times New Roman"/>
          <w:color w:val="984806" w:themeColor="accent6" w:themeShade="80"/>
        </w:rPr>
        <w:t xml:space="preserve"> </w:t>
      </w:r>
      <w:r w:rsidR="00486266" w:rsidRPr="007C7FD7">
        <w:rPr>
          <w:rFonts w:ascii="Times New Roman" w:hAnsi="Times New Roman"/>
          <w:color w:val="984806" w:themeColor="accent6" w:themeShade="80"/>
        </w:rPr>
        <w:t>describing</w:t>
      </w:r>
      <w:r w:rsidR="007C7FD7" w:rsidRPr="007C7FD7">
        <w:rPr>
          <w:rFonts w:ascii="Times New Roman" w:hAnsi="Times New Roman"/>
          <w:color w:val="984806" w:themeColor="accent6" w:themeShade="80"/>
        </w:rPr>
        <w:t xml:space="preserve"> how the</w:t>
      </w:r>
      <w:r w:rsidR="00486266" w:rsidRPr="007C7FD7">
        <w:rPr>
          <w:rFonts w:ascii="Times New Roman" w:hAnsi="Times New Roman"/>
          <w:color w:val="984806" w:themeColor="accent6" w:themeShade="80"/>
        </w:rPr>
        <w:t xml:space="preserve"> political differences between the two (England and American Colonies)</w:t>
      </w:r>
      <w:r w:rsidR="007C7FD7" w:rsidRPr="007C7FD7">
        <w:rPr>
          <w:rFonts w:ascii="Times New Roman" w:hAnsi="Times New Roman"/>
          <w:color w:val="984806" w:themeColor="accent6" w:themeShade="80"/>
        </w:rPr>
        <w:t xml:space="preserve"> led to the events of the American Revolution</w:t>
      </w:r>
      <w:r w:rsidR="00486266" w:rsidRPr="007C7FD7">
        <w:rPr>
          <w:rFonts w:ascii="Times New Roman" w:hAnsi="Times New Roman"/>
          <w:color w:val="984806" w:themeColor="accent6" w:themeShade="80"/>
        </w:rPr>
        <w:t xml:space="preserve">, </w:t>
      </w:r>
      <w:r w:rsidR="00CF4611" w:rsidRPr="007C7FD7">
        <w:rPr>
          <w:rFonts w:ascii="Times New Roman" w:hAnsi="Times New Roman"/>
          <w:color w:val="984806" w:themeColor="accent6" w:themeShade="80"/>
        </w:rPr>
        <w:t xml:space="preserve">using textual evidence that is </w:t>
      </w:r>
      <w:r w:rsidR="008A736B" w:rsidRPr="007C7FD7">
        <w:rPr>
          <w:rFonts w:ascii="Times New Roman" w:hAnsi="Times New Roman"/>
          <w:color w:val="984806" w:themeColor="accent6" w:themeShade="80"/>
        </w:rPr>
        <w:t>supported by the use of primary and secondary resources. (Summative)</w:t>
      </w:r>
    </w:p>
    <w:p w:rsidR="0076110D" w:rsidRPr="009A03D7" w:rsidRDefault="0076110D" w:rsidP="00A5307E">
      <w:pPr>
        <w:pStyle w:val="Heading1"/>
      </w:pPr>
    </w:p>
    <w:p w:rsidR="001E50D5" w:rsidRDefault="001E50D5" w:rsidP="001E50D5">
      <w:pPr>
        <w:rPr>
          <w:rFonts w:ascii="Times New Roman" w:hAnsi="Times New Roman"/>
        </w:rPr>
      </w:pPr>
    </w:p>
    <w:p w:rsidR="00E32516" w:rsidRPr="009A03D7" w:rsidRDefault="00E32516" w:rsidP="001E50D5">
      <w:pPr>
        <w:rPr>
          <w:rFonts w:ascii="Times New Roman" w:hAnsi="Times New Roman"/>
        </w:rPr>
      </w:pPr>
    </w:p>
    <w:p w:rsidR="001E50D5" w:rsidRDefault="001E50D5" w:rsidP="001E50D5">
      <w:pPr>
        <w:rPr>
          <w:rFonts w:ascii="Times New Roman" w:hAnsi="Times New Roman"/>
        </w:rPr>
      </w:pPr>
      <w:r w:rsidRPr="007C7FD7">
        <w:rPr>
          <w:rFonts w:ascii="Times New Roman" w:hAnsi="Times New Roman"/>
          <w:b/>
          <w:u w:val="single"/>
        </w:rPr>
        <w:lastRenderedPageBreak/>
        <w:t>Assessment:</w:t>
      </w:r>
      <w:r w:rsidRPr="007C7FD7">
        <w:rPr>
          <w:rFonts w:ascii="Times New Roman" w:hAnsi="Times New Roman"/>
        </w:rPr>
        <w:t xml:space="preserve"> How will you ask students to demonstrate mastery of the student learning objective(s)?  Attach a copy of any assessment materials you will use, along with assessment criteria.  </w:t>
      </w:r>
    </w:p>
    <w:p w:rsidR="00AE727D" w:rsidRDefault="00AE727D" w:rsidP="001E50D5">
      <w:pPr>
        <w:rPr>
          <w:rFonts w:ascii="Times New Roman" w:hAnsi="Times New Roman"/>
        </w:rPr>
      </w:pPr>
    </w:p>
    <w:p w:rsidR="00AE727D" w:rsidRDefault="00AE727D" w:rsidP="001E50D5">
      <w:pPr>
        <w:rPr>
          <w:rFonts w:ascii="Times New Roman" w:hAnsi="Times New Roman"/>
          <w:u w:val="single"/>
        </w:rPr>
      </w:pPr>
      <w:r w:rsidRPr="00AE727D">
        <w:rPr>
          <w:rFonts w:ascii="Times New Roman" w:hAnsi="Times New Roman"/>
          <w:u w:val="single"/>
        </w:rPr>
        <w:t>Formative</w:t>
      </w:r>
      <w:r>
        <w:rPr>
          <w:rFonts w:ascii="Times New Roman" w:hAnsi="Times New Roman"/>
          <w:u w:val="single"/>
        </w:rPr>
        <w:t>/Diagnostic</w:t>
      </w:r>
      <w:r w:rsidRPr="00AE727D">
        <w:rPr>
          <w:rFonts w:ascii="Times New Roman" w:hAnsi="Times New Roman"/>
          <w:u w:val="single"/>
        </w:rPr>
        <w:t>:</w:t>
      </w:r>
    </w:p>
    <w:p w:rsidR="00AE727D" w:rsidRDefault="00AE727D" w:rsidP="00AE727D">
      <w:pPr>
        <w:pStyle w:val="ListParagraph"/>
        <w:numPr>
          <w:ilvl w:val="0"/>
          <w:numId w:val="5"/>
        </w:numPr>
        <w:rPr>
          <w:rFonts w:ascii="Times New Roman" w:hAnsi="Times New Roman"/>
        </w:rPr>
      </w:pPr>
      <w:r>
        <w:rPr>
          <w:rFonts w:ascii="Times New Roman" w:hAnsi="Times New Roman"/>
        </w:rPr>
        <w:t>Venn Diagram graphic organizer</w:t>
      </w:r>
    </w:p>
    <w:p w:rsidR="00AE727D" w:rsidRDefault="00AE727D" w:rsidP="00AE727D">
      <w:pPr>
        <w:pStyle w:val="ListParagraph"/>
        <w:numPr>
          <w:ilvl w:val="0"/>
          <w:numId w:val="5"/>
        </w:numPr>
        <w:rPr>
          <w:rFonts w:ascii="Times New Roman" w:hAnsi="Times New Roman"/>
        </w:rPr>
      </w:pPr>
      <w:r>
        <w:rPr>
          <w:rFonts w:ascii="Times New Roman" w:hAnsi="Times New Roman"/>
        </w:rPr>
        <w:t xml:space="preserve">Observations </w:t>
      </w:r>
    </w:p>
    <w:p w:rsidR="00AE727D" w:rsidRDefault="00AE727D" w:rsidP="00AE727D">
      <w:pPr>
        <w:pStyle w:val="ListParagraph"/>
        <w:numPr>
          <w:ilvl w:val="0"/>
          <w:numId w:val="5"/>
        </w:numPr>
        <w:rPr>
          <w:rFonts w:ascii="Times New Roman" w:hAnsi="Times New Roman"/>
        </w:rPr>
      </w:pPr>
      <w:r>
        <w:rPr>
          <w:rFonts w:ascii="Times New Roman" w:hAnsi="Times New Roman"/>
        </w:rPr>
        <w:t>Listening to peer to peer discussions</w:t>
      </w:r>
    </w:p>
    <w:p w:rsidR="00AE727D" w:rsidRDefault="00AE727D" w:rsidP="00AE727D">
      <w:pPr>
        <w:pStyle w:val="ListParagraph"/>
        <w:numPr>
          <w:ilvl w:val="0"/>
          <w:numId w:val="5"/>
        </w:numPr>
        <w:rPr>
          <w:rFonts w:ascii="Times New Roman" w:hAnsi="Times New Roman"/>
        </w:rPr>
      </w:pPr>
      <w:r>
        <w:rPr>
          <w:rFonts w:ascii="Times New Roman" w:hAnsi="Times New Roman"/>
        </w:rPr>
        <w:t>Participation</w:t>
      </w:r>
    </w:p>
    <w:p w:rsidR="00AE727D" w:rsidRPr="00AE727D" w:rsidRDefault="00AE727D" w:rsidP="00AE727D">
      <w:pPr>
        <w:pStyle w:val="ListParagraph"/>
        <w:numPr>
          <w:ilvl w:val="0"/>
          <w:numId w:val="5"/>
        </w:numPr>
        <w:rPr>
          <w:rFonts w:ascii="Times New Roman" w:hAnsi="Times New Roman"/>
        </w:rPr>
      </w:pPr>
      <w:r>
        <w:rPr>
          <w:rFonts w:ascii="Times New Roman" w:hAnsi="Times New Roman"/>
        </w:rPr>
        <w:t xml:space="preserve"> Section Notes that are turned in</w:t>
      </w:r>
    </w:p>
    <w:p w:rsidR="00AE727D" w:rsidRDefault="00AE727D" w:rsidP="001E50D5">
      <w:pPr>
        <w:rPr>
          <w:rFonts w:ascii="Times New Roman" w:hAnsi="Times New Roman"/>
          <w:u w:val="single"/>
        </w:rPr>
      </w:pPr>
    </w:p>
    <w:p w:rsidR="00AE727D" w:rsidRPr="00AE727D" w:rsidRDefault="00AE727D" w:rsidP="001E50D5">
      <w:pPr>
        <w:rPr>
          <w:rFonts w:ascii="Times New Roman" w:hAnsi="Times New Roman"/>
          <w:u w:val="single"/>
        </w:rPr>
      </w:pPr>
      <w:r>
        <w:rPr>
          <w:rFonts w:ascii="Times New Roman" w:hAnsi="Times New Roman"/>
          <w:u w:val="single"/>
        </w:rPr>
        <w:t>Summative:</w:t>
      </w:r>
    </w:p>
    <w:p w:rsidR="001E50D5" w:rsidRDefault="00486266" w:rsidP="007C7FD7">
      <w:pPr>
        <w:ind w:firstLine="720"/>
        <w:rPr>
          <w:rFonts w:ascii="Times New Roman" w:hAnsi="Times New Roman"/>
        </w:rPr>
      </w:pPr>
      <w:r>
        <w:rPr>
          <w:rFonts w:ascii="Times New Roman" w:hAnsi="Times New Roman"/>
        </w:rPr>
        <w:t xml:space="preserve">Students will compose a newspaper article from the </w:t>
      </w:r>
      <w:r w:rsidR="00E32516">
        <w:rPr>
          <w:rFonts w:ascii="Times New Roman" w:hAnsi="Times New Roman"/>
        </w:rPr>
        <w:t xml:space="preserve">imaginative </w:t>
      </w:r>
      <w:bookmarkStart w:id="0" w:name="_GoBack"/>
      <w:bookmarkEnd w:id="0"/>
      <w:r>
        <w:rPr>
          <w:rFonts w:ascii="Times New Roman" w:hAnsi="Times New Roman"/>
        </w:rPr>
        <w:t>perspective of a Federalist of Loyalist describing how their political differences led up to the preceding events, and the events of the American Revolution.</w:t>
      </w:r>
      <w:r w:rsidR="007C7FD7">
        <w:rPr>
          <w:rFonts w:ascii="Times New Roman" w:hAnsi="Times New Roman"/>
        </w:rPr>
        <w:t xml:space="preserve"> Students will use at minimum 6 vocabulary words from the previous chapters. Students will use primary and secondary sources, provided by the teacher and found on their own using approved websites. </w:t>
      </w:r>
    </w:p>
    <w:p w:rsidR="007C7FD7" w:rsidRPr="009A03D7" w:rsidRDefault="007C7FD7"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Materials/Resources:</w:t>
      </w:r>
      <w:r w:rsidRPr="009A03D7">
        <w:rPr>
          <w:rFonts w:ascii="Times New Roman" w:hAnsi="Times New Roman"/>
        </w:rPr>
        <w:t xml:space="preserve">  List the materials you will use in each learning activity including any technological resources.  </w:t>
      </w:r>
    </w:p>
    <w:p w:rsidR="001E50D5" w:rsidRPr="009A03D7" w:rsidRDefault="0076110D" w:rsidP="001E50D5">
      <w:pPr>
        <w:rPr>
          <w:rFonts w:ascii="Times New Roman" w:hAnsi="Times New Roman"/>
        </w:rPr>
      </w:pPr>
      <w:r w:rsidRPr="009A03D7">
        <w:rPr>
          <w:rFonts w:ascii="Times New Roman" w:hAnsi="Times New Roman"/>
        </w:rPr>
        <w:t>Computers/laptops</w:t>
      </w:r>
    </w:p>
    <w:p w:rsidR="0076110D" w:rsidRPr="009A03D7" w:rsidRDefault="0076110D" w:rsidP="001E50D5">
      <w:pPr>
        <w:rPr>
          <w:rFonts w:ascii="Times New Roman" w:hAnsi="Times New Roman"/>
        </w:rPr>
      </w:pPr>
      <w:r w:rsidRPr="009A03D7">
        <w:rPr>
          <w:rFonts w:ascii="Times New Roman" w:hAnsi="Times New Roman"/>
        </w:rPr>
        <w:t>Notes</w:t>
      </w:r>
    </w:p>
    <w:p w:rsidR="001E50D5" w:rsidRPr="009A03D7" w:rsidRDefault="0076110D" w:rsidP="001E50D5">
      <w:pPr>
        <w:rPr>
          <w:rFonts w:ascii="Times New Roman" w:hAnsi="Times New Roman"/>
        </w:rPr>
      </w:pPr>
      <w:r w:rsidRPr="009A03D7">
        <w:rPr>
          <w:rFonts w:ascii="Times New Roman" w:hAnsi="Times New Roman"/>
        </w:rPr>
        <w:t>Paper</w:t>
      </w:r>
    </w:p>
    <w:p w:rsidR="0076110D" w:rsidRPr="0043629B" w:rsidRDefault="0076110D" w:rsidP="001E50D5">
      <w:pPr>
        <w:rPr>
          <w:rFonts w:ascii="Times New Roman" w:hAnsi="Times New Roman"/>
          <w:b/>
        </w:rPr>
      </w:pPr>
      <w:r w:rsidRPr="009A03D7">
        <w:rPr>
          <w:rFonts w:ascii="Times New Roman" w:hAnsi="Times New Roman"/>
        </w:rPr>
        <w:t>Pencil</w:t>
      </w:r>
    </w:p>
    <w:p w:rsidR="0076110D" w:rsidRPr="00C00B88" w:rsidRDefault="0076110D" w:rsidP="001E50D5">
      <w:pPr>
        <w:rPr>
          <w:rFonts w:ascii="Times New Roman" w:hAnsi="Times New Roman"/>
          <w:color w:val="C0504D" w:themeColor="accent2"/>
        </w:rPr>
      </w:pPr>
      <w:r w:rsidRPr="00C00B88">
        <w:rPr>
          <w:rFonts w:ascii="Times New Roman" w:hAnsi="Times New Roman"/>
        </w:rPr>
        <w:t>Resources (primary and secondary)</w:t>
      </w:r>
      <w:r w:rsidR="0043629B" w:rsidRPr="00C00B88">
        <w:rPr>
          <w:rFonts w:ascii="Times New Roman" w:hAnsi="Times New Roman"/>
        </w:rPr>
        <w:t xml:space="preserve">- </w:t>
      </w:r>
    </w:p>
    <w:p w:rsidR="00C00B88" w:rsidRDefault="00C00B88" w:rsidP="001E50D5">
      <w:pPr>
        <w:rPr>
          <w:rFonts w:ascii="Times New Roman" w:hAnsi="Times New Roman"/>
          <w:b/>
        </w:rPr>
      </w:pPr>
      <w:r>
        <w:rPr>
          <w:rFonts w:ascii="Times New Roman" w:hAnsi="Times New Roman"/>
          <w:b/>
        </w:rPr>
        <w:t>Henry Lee’s proposition</w:t>
      </w:r>
    </w:p>
    <w:p w:rsidR="00C00B88" w:rsidRPr="0043629B" w:rsidRDefault="00C00B88" w:rsidP="001E50D5">
      <w:pPr>
        <w:rPr>
          <w:rFonts w:ascii="Times New Roman" w:hAnsi="Times New Roman"/>
          <w:b/>
        </w:rPr>
      </w:pPr>
    </w:p>
    <w:p w:rsidR="0076110D" w:rsidRPr="0043629B" w:rsidRDefault="0076110D" w:rsidP="001E50D5">
      <w:pPr>
        <w:rPr>
          <w:rFonts w:ascii="Times New Roman" w:hAnsi="Times New Roman"/>
          <w:b/>
        </w:rPr>
      </w:pPr>
    </w:p>
    <w:p w:rsidR="007C7FD7" w:rsidRPr="00CB68EA" w:rsidRDefault="001E50D5" w:rsidP="001E50D5">
      <w:pPr>
        <w:rPr>
          <w:rFonts w:ascii="Times New Roman" w:hAnsi="Times New Roman"/>
          <w:b/>
          <w:u w:val="single"/>
        </w:rPr>
      </w:pPr>
      <w:r w:rsidRPr="007C7FD7">
        <w:rPr>
          <w:rFonts w:ascii="Times New Roman" w:hAnsi="Times New Roman"/>
          <w:b/>
          <w:u w:val="single"/>
        </w:rPr>
        <w:t>Teaching Model/Strategy</w:t>
      </w:r>
      <w:r w:rsidRPr="007C7FD7">
        <w:rPr>
          <w:rFonts w:ascii="Times New Roman" w:hAnsi="Times New Roman"/>
        </w:rPr>
        <w:t xml:space="preserve"> </w:t>
      </w:r>
    </w:p>
    <w:p w:rsidR="002B74DD" w:rsidRDefault="002B74DD" w:rsidP="001E50D5">
      <w:pPr>
        <w:rPr>
          <w:rFonts w:ascii="Times New Roman" w:hAnsi="Times New Roman"/>
        </w:rPr>
      </w:pPr>
      <w:r>
        <w:rPr>
          <w:rFonts w:ascii="Times New Roman" w:hAnsi="Times New Roman"/>
        </w:rPr>
        <w:t>This lesson will focus on a Read &amp; Talk, a lecture a</w:t>
      </w:r>
      <w:r w:rsidR="00421695">
        <w:rPr>
          <w:rFonts w:ascii="Times New Roman" w:hAnsi="Times New Roman"/>
        </w:rPr>
        <w:t xml:space="preserve">nd a discussion simultaneously provides further critically thinking of the events of the American Revolution and the differences between England and the colonies that led up to it. </w:t>
      </w:r>
      <w:r w:rsidR="00CB68EA">
        <w:rPr>
          <w:rFonts w:ascii="Times New Roman" w:hAnsi="Times New Roman"/>
        </w:rPr>
        <w:t xml:space="preserve">The Read &amp; Talk is after the students analyze three primary sources (images) and have a classroom discussion about the political differences and how the contributed to the events preceding the Revolution and during the Revolution. </w:t>
      </w:r>
    </w:p>
    <w:p w:rsidR="002B74DD" w:rsidRDefault="002B74DD" w:rsidP="001E50D5">
      <w:pPr>
        <w:rPr>
          <w:rFonts w:ascii="Times New Roman" w:hAnsi="Times New Roman"/>
        </w:rPr>
      </w:pPr>
    </w:p>
    <w:p w:rsidR="002B74DD" w:rsidRDefault="002B74DD" w:rsidP="001E50D5">
      <w:pPr>
        <w:rPr>
          <w:rFonts w:ascii="Times New Roman" w:hAnsi="Times New Roman"/>
        </w:rPr>
      </w:pPr>
      <w:r>
        <w:rPr>
          <w:rFonts w:ascii="Times New Roman" w:hAnsi="Times New Roman"/>
        </w:rPr>
        <w:t xml:space="preserve">Students will work individually after </w:t>
      </w:r>
      <w:r w:rsidR="001945B7">
        <w:rPr>
          <w:rFonts w:ascii="Times New Roman" w:hAnsi="Times New Roman"/>
        </w:rPr>
        <w:t xml:space="preserve">the </w:t>
      </w:r>
      <w:r>
        <w:rPr>
          <w:rFonts w:ascii="Times New Roman" w:hAnsi="Times New Roman"/>
        </w:rPr>
        <w:t>class discussions.</w:t>
      </w:r>
    </w:p>
    <w:p w:rsidR="002B74DD" w:rsidRPr="007C7FD7" w:rsidRDefault="002B74DD" w:rsidP="001E50D5">
      <w:pPr>
        <w:rPr>
          <w:rFonts w:ascii="Times New Roman" w:hAnsi="Times New Roman"/>
        </w:rPr>
      </w:pPr>
    </w:p>
    <w:p w:rsidR="007C7FD7" w:rsidRDefault="007C7FD7" w:rsidP="001E50D5">
      <w:pPr>
        <w:rPr>
          <w:rFonts w:ascii="Times New Roman" w:hAnsi="Times New Roman"/>
        </w:rPr>
      </w:pPr>
      <w:r w:rsidRPr="007C7FD7">
        <w:rPr>
          <w:rFonts w:ascii="Times New Roman" w:hAnsi="Times New Roman"/>
          <w:i/>
        </w:rPr>
        <w:t>Imagine That!</w:t>
      </w:r>
      <w:r w:rsidRPr="007C7FD7">
        <w:rPr>
          <w:rFonts w:ascii="Times New Roman" w:hAnsi="Times New Roman"/>
        </w:rPr>
        <w:t xml:space="preserve">  Is a strategy that is structured to encourage students to consider words and situations </w:t>
      </w:r>
      <w:proofErr w:type="gramStart"/>
      <w:r w:rsidRPr="007C7FD7">
        <w:rPr>
          <w:rFonts w:ascii="Times New Roman" w:hAnsi="Times New Roman"/>
        </w:rPr>
        <w:t>from a more personal perspectives</w:t>
      </w:r>
      <w:proofErr w:type="gramEnd"/>
      <w:r w:rsidRPr="007C7FD7">
        <w:rPr>
          <w:rFonts w:ascii="Times New Roman" w:hAnsi="Times New Roman"/>
        </w:rPr>
        <w:t>. Students read the scenarios and assume an identity, which is impacted by vocabulary and questions.  By using this strategy students are able to better retain information and learning vocabulary words.</w:t>
      </w:r>
    </w:p>
    <w:p w:rsidR="007C7FD7" w:rsidRDefault="007C7FD7" w:rsidP="001E50D5">
      <w:pPr>
        <w:rPr>
          <w:rFonts w:ascii="Times New Roman" w:hAnsi="Times New Roman"/>
        </w:rPr>
      </w:pPr>
    </w:p>
    <w:p w:rsidR="001E50D5" w:rsidRPr="009A03D7" w:rsidRDefault="001E50D5" w:rsidP="00681C2E">
      <w:pPr>
        <w:pStyle w:val="Title"/>
      </w:pPr>
    </w:p>
    <w:p w:rsidR="001E50D5" w:rsidRPr="00681C2E" w:rsidRDefault="00394975" w:rsidP="00681C2E">
      <w:pPr>
        <w:pStyle w:val="Title"/>
        <w:rPr>
          <w:color w:val="31849B" w:themeColor="accent5" w:themeShade="BF"/>
          <w:sz w:val="44"/>
        </w:rPr>
      </w:pPr>
      <w:r w:rsidRPr="00681C2E">
        <w:rPr>
          <w:color w:val="31849B" w:themeColor="accent5" w:themeShade="BF"/>
          <w:sz w:val="44"/>
        </w:rPr>
        <w:t>FIRST MINI-LESSON</w:t>
      </w:r>
    </w:p>
    <w:p w:rsidR="001E50D5" w:rsidRPr="00FE4986" w:rsidRDefault="001E50D5" w:rsidP="001E50D5">
      <w:pPr>
        <w:rPr>
          <w:rFonts w:ascii="Times New Roman" w:hAnsi="Times New Roman"/>
        </w:rPr>
      </w:pPr>
      <w:r w:rsidRPr="00FE4986">
        <w:rPr>
          <w:rFonts w:ascii="Times New Roman" w:hAnsi="Times New Roman"/>
          <w:b/>
          <w:u w:val="single"/>
        </w:rPr>
        <w:lastRenderedPageBreak/>
        <w:t>Learning Activities:</w:t>
      </w:r>
      <w:r w:rsidRPr="00FE4986">
        <w:rPr>
          <w:rFonts w:ascii="Times New Roman" w:hAnsi="Times New Roman"/>
        </w:rPr>
        <w:t xml:space="preserve">  </w:t>
      </w:r>
    </w:p>
    <w:p w:rsidR="00E83C61" w:rsidRDefault="00E83C61" w:rsidP="00E83C61">
      <w:pPr>
        <w:rPr>
          <w:rFonts w:ascii="Times New Roman" w:hAnsi="Times New Roman"/>
          <w:b/>
        </w:rPr>
      </w:pPr>
    </w:p>
    <w:p w:rsidR="00E83C61" w:rsidRDefault="001E50D5" w:rsidP="00E83C61">
      <w:pPr>
        <w:ind w:left="720"/>
        <w:rPr>
          <w:rFonts w:ascii="Times New Roman" w:hAnsi="Times New Roman"/>
        </w:rPr>
      </w:pPr>
      <w:r w:rsidRPr="00FE4986">
        <w:rPr>
          <w:rFonts w:ascii="Times New Roman" w:hAnsi="Times New Roman"/>
          <w:b/>
        </w:rPr>
        <w:t xml:space="preserve">Initiation: </w:t>
      </w:r>
      <w:r w:rsidR="00E83C61">
        <w:rPr>
          <w:rFonts w:ascii="Times New Roman" w:hAnsi="Times New Roman"/>
        </w:rPr>
        <w:t>Teacher will model OUTLOUD how to begin to analyze a source. Students will analy</w:t>
      </w:r>
      <w:r w:rsidR="008A70DF">
        <w:rPr>
          <w:rFonts w:ascii="Times New Roman" w:hAnsi="Times New Roman"/>
        </w:rPr>
        <w:t>ze the source by answering the provided</w:t>
      </w:r>
      <w:r w:rsidR="00E83C61">
        <w:rPr>
          <w:rFonts w:ascii="Times New Roman" w:hAnsi="Times New Roman"/>
        </w:rPr>
        <w:t xml:space="preserve"> questions abou</w:t>
      </w:r>
      <w:r w:rsidR="008A70DF">
        <w:rPr>
          <w:rFonts w:ascii="Times New Roman" w:hAnsi="Times New Roman"/>
        </w:rPr>
        <w:t>t the primary source photograph. Using this example, the instructor will lead into the main activity.</w:t>
      </w:r>
    </w:p>
    <w:p w:rsidR="004577F7" w:rsidRPr="00A72E26" w:rsidRDefault="00E02EB6" w:rsidP="00E83C61">
      <w:pPr>
        <w:ind w:firstLine="720"/>
        <w:rPr>
          <w:rFonts w:ascii="Times New Roman" w:hAnsi="Times New Roman"/>
          <w:b/>
        </w:rPr>
      </w:pPr>
      <w:r w:rsidRPr="00A72E26">
        <w:rPr>
          <w:rFonts w:ascii="Times New Roman" w:hAnsi="Times New Roman"/>
          <w:b/>
        </w:rPr>
        <w:t xml:space="preserve">What do you see? </w:t>
      </w:r>
    </w:p>
    <w:p w:rsidR="004577F7" w:rsidRPr="00A72E26" w:rsidRDefault="00E02EB6" w:rsidP="00E83C61">
      <w:pPr>
        <w:ind w:left="720"/>
        <w:rPr>
          <w:rFonts w:ascii="Times New Roman" w:hAnsi="Times New Roman"/>
          <w:b/>
        </w:rPr>
      </w:pPr>
      <w:r w:rsidRPr="00A72E26">
        <w:rPr>
          <w:rFonts w:ascii="Times New Roman" w:hAnsi="Times New Roman"/>
          <w:b/>
        </w:rPr>
        <w:t>How does it make you feel?</w:t>
      </w:r>
      <w:r w:rsidR="009631A3" w:rsidRPr="00A72E26">
        <w:rPr>
          <w:rFonts w:ascii="Times New Roman" w:hAnsi="Times New Roman"/>
          <w:b/>
        </w:rPr>
        <w:br/>
        <w:t>What do you think this is regarding?</w:t>
      </w:r>
    </w:p>
    <w:p w:rsidR="002B74DD" w:rsidRPr="00A72E26" w:rsidRDefault="002B74DD" w:rsidP="00E83C61">
      <w:pPr>
        <w:ind w:left="720"/>
        <w:rPr>
          <w:rFonts w:ascii="Times New Roman" w:hAnsi="Times New Roman"/>
          <w:b/>
        </w:rPr>
      </w:pPr>
      <w:r w:rsidRPr="00A72E26">
        <w:rPr>
          <w:rFonts w:ascii="Times New Roman" w:hAnsi="Times New Roman"/>
          <w:b/>
        </w:rPr>
        <w:t xml:space="preserve">When do you </w:t>
      </w:r>
      <w:proofErr w:type="gramStart"/>
      <w:r w:rsidRPr="00A72E26">
        <w:rPr>
          <w:rFonts w:ascii="Times New Roman" w:hAnsi="Times New Roman"/>
          <w:b/>
        </w:rPr>
        <w:t>think</w:t>
      </w:r>
      <w:proofErr w:type="gramEnd"/>
      <w:r w:rsidRPr="00A72E26">
        <w:rPr>
          <w:rFonts w:ascii="Times New Roman" w:hAnsi="Times New Roman"/>
          <w:b/>
        </w:rPr>
        <w:t xml:space="preserve"> </w:t>
      </w:r>
    </w:p>
    <w:p w:rsidR="00E02EB6" w:rsidRPr="00A72E26" w:rsidRDefault="00E02EB6" w:rsidP="00E83C61">
      <w:pPr>
        <w:ind w:left="720"/>
        <w:rPr>
          <w:rFonts w:ascii="Times New Roman" w:hAnsi="Times New Roman"/>
          <w:b/>
        </w:rPr>
      </w:pPr>
      <w:r w:rsidRPr="00A72E26">
        <w:rPr>
          <w:rFonts w:ascii="Times New Roman" w:hAnsi="Times New Roman"/>
          <w:b/>
        </w:rPr>
        <w:t>What questions do you have?</w:t>
      </w:r>
    </w:p>
    <w:p w:rsidR="00E02EB6" w:rsidRPr="00A72E26" w:rsidRDefault="00E02EB6" w:rsidP="00E83C61">
      <w:pPr>
        <w:ind w:left="720"/>
        <w:rPr>
          <w:rFonts w:ascii="Times New Roman" w:hAnsi="Times New Roman"/>
          <w:b/>
        </w:rPr>
      </w:pPr>
      <w:r w:rsidRPr="00A72E26">
        <w:rPr>
          <w:rFonts w:ascii="Times New Roman" w:hAnsi="Times New Roman"/>
          <w:b/>
        </w:rPr>
        <w:t xml:space="preserve">Do you know what the causes of the American Revolution were? </w:t>
      </w:r>
    </w:p>
    <w:p w:rsidR="00E83C61" w:rsidRDefault="00E83C61" w:rsidP="00E83C61">
      <w:pPr>
        <w:ind w:left="720"/>
        <w:rPr>
          <w:rFonts w:ascii="Times New Roman" w:hAnsi="Times New Roman"/>
        </w:rPr>
      </w:pPr>
    </w:p>
    <w:p w:rsidR="00E83C61" w:rsidRPr="00E83C61" w:rsidRDefault="00E83C61" w:rsidP="008A70DF">
      <w:pPr>
        <w:ind w:left="720"/>
        <w:rPr>
          <w:rFonts w:ascii="Times New Roman" w:hAnsi="Times New Roman"/>
        </w:rPr>
      </w:pPr>
      <w:r>
        <w:rPr>
          <w:rFonts w:ascii="Times New Roman" w:hAnsi="Times New Roman"/>
        </w:rPr>
        <w:t xml:space="preserve">Using some of the student’s answers, the teacher will initiate a classroom discussion about the image, and the questions using the pair and share method. </w:t>
      </w:r>
      <w:r w:rsidR="008A70DF">
        <w:rPr>
          <w:rFonts w:ascii="Times New Roman" w:hAnsi="Times New Roman"/>
        </w:rPr>
        <w:t>Using this example, the instructor will lead into the main activity.</w:t>
      </w:r>
    </w:p>
    <w:p w:rsidR="001E50D5" w:rsidRPr="009A03D7" w:rsidRDefault="001E50D5" w:rsidP="001E50D5">
      <w:pPr>
        <w:rPr>
          <w:rFonts w:ascii="Times New Roman" w:hAnsi="Times New Roman"/>
          <w:b/>
          <w:color w:val="FF0000"/>
        </w:rPr>
      </w:pPr>
    </w:p>
    <w:p w:rsidR="00082444" w:rsidRPr="00D1381E" w:rsidRDefault="001E50D5" w:rsidP="007C7FD7">
      <w:pPr>
        <w:ind w:left="720"/>
        <w:rPr>
          <w:rFonts w:ascii="Times New Roman" w:hAnsi="Times New Roman"/>
        </w:rPr>
      </w:pPr>
      <w:r w:rsidRPr="00D1381E">
        <w:rPr>
          <w:rFonts w:ascii="Times New Roman" w:hAnsi="Times New Roman"/>
          <w:b/>
        </w:rPr>
        <w:t>Lesson Development:</w:t>
      </w:r>
      <w:r w:rsidRPr="00D1381E">
        <w:rPr>
          <w:rFonts w:ascii="Times New Roman" w:hAnsi="Times New Roman"/>
        </w:rPr>
        <w:t xml:space="preserve"> </w:t>
      </w:r>
    </w:p>
    <w:p w:rsidR="00D1381E" w:rsidRDefault="008A70DF" w:rsidP="001E50D5">
      <w:pPr>
        <w:ind w:left="720"/>
        <w:rPr>
          <w:rFonts w:ascii="Times New Roman" w:hAnsi="Times New Roman"/>
        </w:rPr>
      </w:pPr>
      <w:r>
        <w:rPr>
          <w:rFonts w:ascii="Times New Roman" w:hAnsi="Times New Roman"/>
        </w:rPr>
        <w:t xml:space="preserve">Providing </w:t>
      </w:r>
      <w:proofErr w:type="gramStart"/>
      <w:r>
        <w:rPr>
          <w:rFonts w:ascii="Times New Roman" w:hAnsi="Times New Roman"/>
        </w:rPr>
        <w:t>3</w:t>
      </w:r>
      <w:proofErr w:type="gramEnd"/>
      <w:r>
        <w:rPr>
          <w:rFonts w:ascii="Times New Roman" w:hAnsi="Times New Roman"/>
        </w:rPr>
        <w:t xml:space="preserve"> more images of events preceding the Revolution, and one image during the revolution, the teacher will instruct the students to follow the same procedures as the initiation set. The teacher will model again, just to be sure. Each picture has its own questions.  By analyzing the primary images, and answering the provided questions, students will be able to identify four major events pr</w:t>
      </w:r>
      <w:r w:rsidR="00A72E26">
        <w:rPr>
          <w:rFonts w:ascii="Times New Roman" w:hAnsi="Times New Roman"/>
        </w:rPr>
        <w:t>eceding the American Revolution.</w:t>
      </w:r>
    </w:p>
    <w:p w:rsidR="008A70DF" w:rsidRDefault="00D1381E" w:rsidP="001E50D5">
      <w:pPr>
        <w:ind w:left="720"/>
        <w:rPr>
          <w:rFonts w:ascii="Times New Roman" w:hAnsi="Times New Roman"/>
        </w:rPr>
      </w:pPr>
      <w:r>
        <w:rPr>
          <w:rFonts w:ascii="Times New Roman" w:hAnsi="Times New Roman"/>
        </w:rPr>
        <w:t xml:space="preserve">After analyzing the three photos, there will be a </w:t>
      </w:r>
      <w:r w:rsidR="00CB68EA">
        <w:rPr>
          <w:rFonts w:ascii="Times New Roman" w:hAnsi="Times New Roman"/>
        </w:rPr>
        <w:t>teacher-initiated</w:t>
      </w:r>
      <w:r>
        <w:rPr>
          <w:rFonts w:ascii="Times New Roman" w:hAnsi="Times New Roman"/>
        </w:rPr>
        <w:t xml:space="preserve"> discussion about how these events </w:t>
      </w:r>
      <w:proofErr w:type="gramStart"/>
      <w:r>
        <w:rPr>
          <w:rFonts w:ascii="Times New Roman" w:hAnsi="Times New Roman"/>
        </w:rPr>
        <w:t>were inspired</w:t>
      </w:r>
      <w:proofErr w:type="gramEnd"/>
      <w:r>
        <w:rPr>
          <w:rFonts w:ascii="Times New Roman" w:hAnsi="Times New Roman"/>
        </w:rPr>
        <w:t xml:space="preserve"> by the political differences of England and the American Colonies.</w:t>
      </w:r>
      <w:r w:rsidR="00A72E26">
        <w:rPr>
          <w:rFonts w:ascii="Times New Roman" w:hAnsi="Times New Roman"/>
        </w:rPr>
        <w:t xml:space="preserve"> The students</w:t>
      </w:r>
      <w:r w:rsidR="008A70DF">
        <w:rPr>
          <w:rFonts w:ascii="Times New Roman" w:hAnsi="Times New Roman"/>
        </w:rPr>
        <w:t xml:space="preserve"> will</w:t>
      </w:r>
      <w:r w:rsidR="00A72E26">
        <w:rPr>
          <w:rFonts w:ascii="Times New Roman" w:hAnsi="Times New Roman"/>
        </w:rPr>
        <w:t xml:space="preserve"> then</w:t>
      </w:r>
      <w:r w:rsidR="008A70DF">
        <w:rPr>
          <w:rFonts w:ascii="Times New Roman" w:hAnsi="Times New Roman"/>
        </w:rPr>
        <w:t xml:space="preserve"> fill out a Venn diagram graphic organizer about the political differences between Eng</w:t>
      </w:r>
      <w:r w:rsidR="00A72E26">
        <w:rPr>
          <w:rFonts w:ascii="Times New Roman" w:hAnsi="Times New Roman"/>
        </w:rPr>
        <w:t>land and the American Colonies using the information they gather from the images, and their textbooks.</w:t>
      </w:r>
      <w:r w:rsidR="00CA0889">
        <w:rPr>
          <w:rFonts w:ascii="Times New Roman" w:hAnsi="Times New Roman"/>
        </w:rPr>
        <w:t xml:space="preserve"> During the analyzing of the images, students will be in pairs, and then will work individually on the Venn diagrams.</w:t>
      </w:r>
    </w:p>
    <w:p w:rsidR="00A42843" w:rsidRPr="00A42843" w:rsidRDefault="00A42843" w:rsidP="001E50D5">
      <w:pPr>
        <w:ind w:left="720"/>
        <w:rPr>
          <w:rFonts w:ascii="Times New Roman" w:hAnsi="Times New Roman"/>
          <w:b/>
        </w:rPr>
      </w:pPr>
      <w:proofErr w:type="gramStart"/>
      <w:r w:rsidRPr="00A42843">
        <w:rPr>
          <w:rFonts w:ascii="Times New Roman" w:hAnsi="Times New Roman"/>
          <w:b/>
        </w:rPr>
        <w:t>3</w:t>
      </w:r>
      <w:proofErr w:type="gramEnd"/>
      <w:r w:rsidRPr="00A42843">
        <w:rPr>
          <w:rFonts w:ascii="Times New Roman" w:hAnsi="Times New Roman"/>
          <w:b/>
        </w:rPr>
        <w:t xml:space="preserve"> images:</w:t>
      </w:r>
    </w:p>
    <w:p w:rsidR="007C7FD7" w:rsidRDefault="00A42843" w:rsidP="001E50D5">
      <w:pPr>
        <w:ind w:left="720"/>
        <w:rPr>
          <w:rFonts w:ascii="Times New Roman" w:hAnsi="Times New Roman"/>
        </w:rPr>
      </w:pPr>
      <w:hyperlink r:id="rId5" w:history="1">
        <w:proofErr w:type="gramStart"/>
        <w:r w:rsidRPr="00A42843">
          <w:rPr>
            <w:rStyle w:val="Hyperlink"/>
            <w:rFonts w:ascii="Times New Roman" w:hAnsi="Times New Roman"/>
          </w:rPr>
          <w:t>First Blow for Liberty.</w:t>
        </w:r>
        <w:proofErr w:type="gramEnd"/>
      </w:hyperlink>
    </w:p>
    <w:p w:rsidR="00A42843" w:rsidRDefault="00A42843" w:rsidP="001E50D5">
      <w:pPr>
        <w:ind w:left="720"/>
        <w:rPr>
          <w:rFonts w:ascii="Times New Roman" w:hAnsi="Times New Roman"/>
        </w:rPr>
      </w:pPr>
      <w:hyperlink r:id="rId6" w:history="1">
        <w:r w:rsidRPr="00A42843">
          <w:rPr>
            <w:rStyle w:val="Hyperlink"/>
            <w:rFonts w:ascii="Times New Roman" w:hAnsi="Times New Roman"/>
          </w:rPr>
          <w:t>Boston Massacre</w:t>
        </w:r>
      </w:hyperlink>
    </w:p>
    <w:p w:rsidR="00681C2E" w:rsidRDefault="00D1381E" w:rsidP="00681C2E">
      <w:pPr>
        <w:ind w:left="720"/>
        <w:rPr>
          <w:rFonts w:ascii="Times New Roman" w:hAnsi="Times New Roman"/>
        </w:rPr>
      </w:pPr>
      <w:hyperlink r:id="rId7" w:history="1">
        <w:r w:rsidRPr="00D1381E">
          <w:rPr>
            <w:rStyle w:val="Hyperlink"/>
            <w:rFonts w:ascii="Times New Roman" w:hAnsi="Times New Roman"/>
          </w:rPr>
          <w:t>Tarring &amp; Feathering</w:t>
        </w:r>
      </w:hyperlink>
    </w:p>
    <w:p w:rsidR="00CB68EA" w:rsidRDefault="00D1381E" w:rsidP="00CB68EA">
      <w:pPr>
        <w:ind w:left="720"/>
        <w:rPr>
          <w:rFonts w:ascii="Times New Roman" w:hAnsi="Times New Roman"/>
        </w:rPr>
      </w:pPr>
      <w:r>
        <w:rPr>
          <w:rFonts w:ascii="Times New Roman" w:hAnsi="Times New Roman"/>
        </w:rPr>
        <w:t xml:space="preserve">Venn </w:t>
      </w:r>
      <w:proofErr w:type="gramStart"/>
      <w:r>
        <w:rPr>
          <w:rFonts w:ascii="Times New Roman" w:hAnsi="Times New Roman"/>
        </w:rPr>
        <w:t>Diagram</w:t>
      </w:r>
      <w:proofErr w:type="gramEnd"/>
      <w:r>
        <w:rPr>
          <w:rFonts w:ascii="Times New Roman" w:hAnsi="Times New Roman"/>
        </w:rPr>
        <w:t>:</w:t>
      </w:r>
      <w:r w:rsidR="00CB68EA">
        <w:rPr>
          <w:rFonts w:ascii="Times New Roman" w:hAnsi="Times New Roman"/>
        </w:rPr>
        <w:t xml:space="preserve"> </w:t>
      </w:r>
    </w:p>
    <w:p w:rsidR="007C7FD7" w:rsidRPr="00CB68EA" w:rsidRDefault="00B616EF" w:rsidP="00CB68EA">
      <w:pPr>
        <w:ind w:left="720"/>
        <w:rPr>
          <w:rFonts w:ascii="Times New Roman" w:hAnsi="Times New Roman"/>
        </w:rPr>
      </w:pPr>
      <w:r>
        <w:rPr>
          <w:noProof/>
        </w:rPr>
        <w:drawing>
          <wp:inline distT="0" distB="0" distL="0" distR="0">
            <wp:extent cx="2990850" cy="2311110"/>
            <wp:effectExtent l="19050" t="0" r="0" b="0"/>
            <wp:docPr id="1" name="Picture 1" descr="http://www.pictagram.xyz/wp-content/uploads/2015/05/printable_blank_venn_diagram_workshee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ctagram.xyz/wp-content/uploads/2015/05/printable_blank_venn_diagram_worksheet.jpeg"/>
                    <pic:cNvPicPr>
                      <a:picLocks noChangeAspect="1" noChangeArrowheads="1"/>
                    </pic:cNvPicPr>
                  </pic:nvPicPr>
                  <pic:blipFill>
                    <a:blip r:embed="rId8" cstate="print"/>
                    <a:srcRect/>
                    <a:stretch>
                      <a:fillRect/>
                    </a:stretch>
                  </pic:blipFill>
                  <pic:spPr bwMode="auto">
                    <a:xfrm>
                      <a:off x="0" y="0"/>
                      <a:ext cx="2993722" cy="2313329"/>
                    </a:xfrm>
                    <a:prstGeom prst="rect">
                      <a:avLst/>
                    </a:prstGeom>
                    <a:noFill/>
                    <a:ln w="9525">
                      <a:noFill/>
                      <a:miter lim="800000"/>
                      <a:headEnd/>
                      <a:tailEnd/>
                    </a:ln>
                  </pic:spPr>
                </pic:pic>
              </a:graphicData>
            </a:graphic>
          </wp:inline>
        </w:drawing>
      </w:r>
    </w:p>
    <w:p w:rsidR="00681C2E" w:rsidRDefault="00681C2E" w:rsidP="001E50D5">
      <w:pPr>
        <w:ind w:left="720"/>
        <w:rPr>
          <w:rFonts w:ascii="Times New Roman" w:hAnsi="Times New Roman"/>
          <w:b/>
          <w:color w:val="FF0000"/>
        </w:rPr>
      </w:pPr>
    </w:p>
    <w:p w:rsidR="00681C2E" w:rsidRDefault="00681C2E" w:rsidP="001E50D5">
      <w:pPr>
        <w:ind w:left="720"/>
        <w:rPr>
          <w:rFonts w:ascii="Times New Roman" w:hAnsi="Times New Roman"/>
          <w:b/>
          <w:color w:val="FF0000"/>
        </w:rPr>
      </w:pPr>
    </w:p>
    <w:p w:rsidR="001E50D5" w:rsidRPr="00681C2E" w:rsidRDefault="001E50D5" w:rsidP="001E50D5">
      <w:pPr>
        <w:ind w:left="720"/>
        <w:rPr>
          <w:rFonts w:ascii="Times New Roman" w:hAnsi="Times New Roman"/>
          <w:b/>
        </w:rPr>
      </w:pPr>
      <w:r w:rsidRPr="00681C2E">
        <w:rPr>
          <w:rFonts w:ascii="Times New Roman" w:hAnsi="Times New Roman"/>
          <w:b/>
        </w:rPr>
        <w:t xml:space="preserve">Closure: </w:t>
      </w:r>
    </w:p>
    <w:p w:rsidR="00CB68EA" w:rsidRPr="00681C2E" w:rsidRDefault="00CB68EA" w:rsidP="00CB68EA">
      <w:pPr>
        <w:ind w:left="720"/>
        <w:rPr>
          <w:rFonts w:ascii="Times New Roman" w:hAnsi="Times New Roman"/>
        </w:rPr>
      </w:pPr>
      <w:r w:rsidRPr="00681C2E">
        <w:rPr>
          <w:rFonts w:ascii="Times New Roman" w:hAnsi="Times New Roman"/>
        </w:rPr>
        <w:t>For closure, students will share two things they discussed during the analyzing of the images with their partner with the class. Following this, students will turn in their Venn Diagrams to the assignment box. As an exit ticket</w:t>
      </w:r>
      <w:r w:rsidR="00681C2E" w:rsidRPr="00681C2E">
        <w:rPr>
          <w:rFonts w:ascii="Times New Roman" w:hAnsi="Times New Roman"/>
        </w:rPr>
        <w:t>, students will have to share one political difference t</w:t>
      </w:r>
      <w:r w:rsidR="00681C2E">
        <w:rPr>
          <w:rFonts w:ascii="Times New Roman" w:hAnsi="Times New Roman"/>
        </w:rPr>
        <w:t xml:space="preserve">hey wrote on their Venn </w:t>
      </w:r>
      <w:r w:rsidR="00E136C0">
        <w:rPr>
          <w:rFonts w:ascii="Times New Roman" w:hAnsi="Times New Roman"/>
        </w:rPr>
        <w:t>diagram</w:t>
      </w:r>
      <w:r w:rsidR="00681C2E" w:rsidRPr="00681C2E">
        <w:rPr>
          <w:rFonts w:ascii="Times New Roman" w:hAnsi="Times New Roman"/>
        </w:rPr>
        <w:t xml:space="preserve"> with the class to leave. </w:t>
      </w:r>
    </w:p>
    <w:p w:rsidR="001E50D5" w:rsidRPr="00A72E26" w:rsidRDefault="001E50D5" w:rsidP="001E50D5">
      <w:pPr>
        <w:jc w:val="center"/>
        <w:rPr>
          <w:rFonts w:ascii="Times New Roman" w:hAnsi="Times New Roman"/>
          <w:b/>
          <w:u w:val="single"/>
        </w:rPr>
      </w:pPr>
    </w:p>
    <w:p w:rsidR="002B74DD" w:rsidRPr="007F033A" w:rsidRDefault="007F033A" w:rsidP="007F033A">
      <w:pPr>
        <w:pStyle w:val="Title"/>
        <w:rPr>
          <w:sz w:val="44"/>
        </w:rPr>
      </w:pPr>
      <w:r w:rsidRPr="007F033A">
        <w:rPr>
          <w:sz w:val="44"/>
        </w:rPr>
        <w:t>Second Mini</w:t>
      </w:r>
      <w:r w:rsidR="00E136C0">
        <w:rPr>
          <w:sz w:val="44"/>
        </w:rPr>
        <w:t>-</w:t>
      </w:r>
      <w:r w:rsidR="00F5637B">
        <w:rPr>
          <w:sz w:val="44"/>
        </w:rPr>
        <w:t>L</w:t>
      </w:r>
      <w:r w:rsidRPr="007F033A">
        <w:rPr>
          <w:sz w:val="44"/>
        </w:rPr>
        <w:t>esson</w:t>
      </w:r>
    </w:p>
    <w:p w:rsidR="002B74DD" w:rsidRDefault="00F5637B" w:rsidP="002B74DD">
      <w:pPr>
        <w:rPr>
          <w:rFonts w:ascii="Times New Roman" w:hAnsi="Times New Roman"/>
          <w:b/>
          <w:u w:val="single"/>
        </w:rPr>
      </w:pPr>
      <w:r>
        <w:rPr>
          <w:rFonts w:ascii="Times New Roman" w:hAnsi="Times New Roman"/>
          <w:b/>
          <w:u w:val="single"/>
        </w:rPr>
        <w:t>Learning Activities:</w:t>
      </w:r>
    </w:p>
    <w:p w:rsidR="00F5637B" w:rsidRDefault="00F5637B" w:rsidP="002B74DD">
      <w:pPr>
        <w:rPr>
          <w:rFonts w:ascii="Times New Roman" w:hAnsi="Times New Roman"/>
          <w:b/>
          <w:u w:val="single"/>
        </w:rPr>
      </w:pPr>
    </w:p>
    <w:p w:rsidR="002B74DD" w:rsidRPr="00F5637B" w:rsidRDefault="002B74DD" w:rsidP="002B74DD">
      <w:pPr>
        <w:rPr>
          <w:rFonts w:ascii="Times New Roman" w:hAnsi="Times New Roman"/>
          <w:b/>
          <w:u w:val="single"/>
        </w:rPr>
      </w:pPr>
      <w:r w:rsidRPr="00F5637B">
        <w:rPr>
          <w:rFonts w:ascii="Times New Roman" w:hAnsi="Times New Roman"/>
          <w:b/>
          <w:u w:val="single"/>
        </w:rPr>
        <w:t>Initiation</w:t>
      </w:r>
      <w:r w:rsidR="00F5637B">
        <w:rPr>
          <w:rFonts w:ascii="Times New Roman" w:hAnsi="Times New Roman"/>
          <w:b/>
          <w:u w:val="single"/>
        </w:rPr>
        <w:t>:</w:t>
      </w:r>
    </w:p>
    <w:p w:rsidR="001E50D5" w:rsidRDefault="0013773A" w:rsidP="001E50D5">
      <w:pPr>
        <w:rPr>
          <w:rFonts w:ascii="Times New Roman" w:hAnsi="Times New Roman"/>
        </w:rPr>
      </w:pPr>
      <w:r w:rsidRPr="0013773A">
        <w:rPr>
          <w:rFonts w:ascii="Times New Roman" w:hAnsi="Times New Roman"/>
        </w:rPr>
        <w:t xml:space="preserve">Using this </w:t>
      </w:r>
      <w:hyperlink r:id="rId9" w:history="1">
        <w:r w:rsidRPr="0013773A">
          <w:rPr>
            <w:rStyle w:val="Hyperlink"/>
            <w:rFonts w:ascii="Times New Roman" w:hAnsi="Times New Roman"/>
            <w:color w:val="0070C0"/>
          </w:rPr>
          <w:t>image</w:t>
        </w:r>
      </w:hyperlink>
      <w:r w:rsidRPr="0013773A">
        <w:rPr>
          <w:rFonts w:ascii="Times New Roman" w:hAnsi="Times New Roman"/>
          <w:color w:val="0070C0"/>
        </w:rPr>
        <w:t>,</w:t>
      </w:r>
      <w:r>
        <w:rPr>
          <w:rFonts w:ascii="Times New Roman" w:hAnsi="Times New Roman"/>
        </w:rPr>
        <w:t xml:space="preserve"> students will again practice analyzing a primary source to benefit them in the main activity and the lesson’s assessment. </w:t>
      </w:r>
    </w:p>
    <w:p w:rsidR="0013773A" w:rsidRDefault="005C44AD" w:rsidP="001E50D5">
      <w:pPr>
        <w:rPr>
          <w:rFonts w:ascii="Times New Roman" w:hAnsi="Times New Roman"/>
        </w:rPr>
      </w:pPr>
      <w:r>
        <w:rPr>
          <w:rFonts w:ascii="Times New Roman" w:hAnsi="Times New Roman"/>
        </w:rPr>
        <w:t>Students will answer:</w:t>
      </w: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Default="0013773A" w:rsidP="001E50D5">
      <w:pPr>
        <w:rPr>
          <w:rFonts w:ascii="Times New Roman" w:hAnsi="Times New Roman"/>
        </w:rPr>
      </w:pPr>
    </w:p>
    <w:p w:rsidR="0013773A" w:rsidRPr="009A03D7" w:rsidRDefault="0013773A" w:rsidP="001E50D5">
      <w:pPr>
        <w:rPr>
          <w:rFonts w:ascii="Times New Roman" w:hAnsi="Times New Roman"/>
          <w:b/>
          <w:u w:val="single"/>
        </w:rPr>
      </w:pPr>
    </w:p>
    <w:p w:rsidR="001E50D5" w:rsidRPr="009A03D7" w:rsidRDefault="001E50D5" w:rsidP="001E50D5">
      <w:pPr>
        <w:rPr>
          <w:rFonts w:ascii="Times New Roman" w:hAnsi="Times New Roman"/>
        </w:rPr>
      </w:pPr>
      <w:r w:rsidRPr="009A03D7">
        <w:rPr>
          <w:rFonts w:ascii="Times New Roman" w:hAnsi="Times New Roman"/>
          <w:b/>
          <w:u w:val="single"/>
        </w:rPr>
        <w:t>Individuals Needing Differentiated Instruction:</w:t>
      </w:r>
      <w:r w:rsidRPr="009A03D7">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1E50D5" w:rsidRPr="009A03D7" w:rsidRDefault="001E50D5" w:rsidP="001E50D5">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9"/>
        <w:gridCol w:w="4550"/>
        <w:gridCol w:w="4561"/>
      </w:tblGrid>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What is the student’s identified instructional need?</w:t>
            </w:r>
          </w:p>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 xml:space="preserve">Describe strategy for differentiating instruction </w:t>
            </w:r>
            <w:r w:rsidRPr="009A03D7">
              <w:rPr>
                <w:rFonts w:ascii="Times New Roman" w:eastAsia="Times New Roman" w:hAnsi="Times New Roman"/>
                <w:b/>
              </w:rPr>
              <w:t>in this lesson</w:t>
            </w:r>
            <w:r w:rsidRPr="009A03D7">
              <w:rPr>
                <w:rFonts w:ascii="Times New Roman" w:eastAsia="Times New Roman" w:hAnsi="Times New Roman"/>
              </w:rPr>
              <w:t xml:space="preserve"> to meet this need.</w:t>
            </w: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A3152C" w:rsidP="002465EE">
            <w:pPr>
              <w:rPr>
                <w:rFonts w:ascii="Times New Roman" w:eastAsia="Times New Roman" w:hAnsi="Times New Roman"/>
              </w:rPr>
            </w:pPr>
            <w:r w:rsidRPr="009A03D7">
              <w:rPr>
                <w:rFonts w:ascii="Times New Roman" w:eastAsia="Times New Roman" w:hAnsi="Times New Roman"/>
              </w:rPr>
              <w:t>Gerard (Giovanni)Butler</w:t>
            </w:r>
            <w:r w:rsidR="00FC3ABC">
              <w:rPr>
                <w:rFonts w:ascii="Times New Roman" w:eastAsia="Times New Roman" w:hAnsi="Times New Roman"/>
              </w:rPr>
              <w:t xml:space="preserve"> or Daniel (David)</w:t>
            </w: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BB09C6" w:rsidP="002465EE">
            <w:pPr>
              <w:rPr>
                <w:rFonts w:ascii="Times New Roman" w:eastAsia="Times New Roman" w:hAnsi="Times New Roman"/>
                <w:color w:val="FF0000"/>
              </w:rPr>
            </w:pPr>
            <w:r w:rsidRPr="009A03D7">
              <w:rPr>
                <w:rFonts w:ascii="Times New Roman" w:eastAsia="Times New Roman" w:hAnsi="Times New Roman"/>
                <w:color w:val="FF0000"/>
              </w:rPr>
              <w:t>REFER TO SPED book</w:t>
            </w:r>
            <w:r w:rsidR="00C86F84">
              <w:rPr>
                <w:rFonts w:ascii="Times New Roman" w:eastAsia="Times New Roman" w:hAnsi="Times New Roman"/>
                <w:color w:val="FF0000"/>
              </w:rPr>
              <w:t>/ example</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bl>
    <w:p w:rsidR="001E50D5" w:rsidRPr="009A03D7" w:rsidRDefault="001E50D5" w:rsidP="001E50D5">
      <w:pPr>
        <w:rPr>
          <w:rFonts w:ascii="Times New Roman" w:hAnsi="Times New Roman"/>
          <w:color w:val="7030A0"/>
        </w:rPr>
      </w:pPr>
    </w:p>
    <w:p w:rsidR="001E50D5" w:rsidRPr="00E02EB6" w:rsidRDefault="001E50D5" w:rsidP="001E50D5">
      <w:pPr>
        <w:rPr>
          <w:rFonts w:ascii="Times New Roman" w:hAnsi="Times New Roman"/>
          <w:b/>
        </w:rPr>
      </w:pPr>
      <w:r w:rsidRPr="00E02EB6">
        <w:rPr>
          <w:rFonts w:ascii="Times New Roman" w:hAnsi="Times New Roman"/>
          <w:b/>
        </w:rPr>
        <w:t>Reflection on Practice:</w:t>
      </w:r>
    </w:p>
    <w:p w:rsidR="001E50D5" w:rsidRPr="00E02EB6" w:rsidRDefault="001E50D5" w:rsidP="001E50D5">
      <w:pPr>
        <w:rPr>
          <w:rFonts w:ascii="Times New Roman" w:hAnsi="Times New Roman"/>
        </w:rPr>
      </w:pPr>
    </w:p>
    <w:p w:rsidR="001E50D5" w:rsidRPr="00E02EB6" w:rsidRDefault="001E50D5" w:rsidP="001E50D5">
      <w:pPr>
        <w:rPr>
          <w:rFonts w:ascii="Times New Roman" w:hAnsi="Times New Roman"/>
          <w:b/>
        </w:rPr>
      </w:pPr>
      <w:r w:rsidRPr="00E02EB6">
        <w:rPr>
          <w:rFonts w:ascii="Times New Roman" w:hAnsi="Times New Roman"/>
          <w:b/>
        </w:rPr>
        <w:t>Student Achievement:</w:t>
      </w:r>
    </w:p>
    <w:p w:rsidR="001E50D5" w:rsidRPr="00E02EB6" w:rsidRDefault="001E50D5" w:rsidP="001E50D5">
      <w:pPr>
        <w:rPr>
          <w:rFonts w:ascii="Times New Roman" w:hAnsi="Times New Roman"/>
        </w:rPr>
      </w:pPr>
      <w:r w:rsidRPr="00E02EB6">
        <w:rPr>
          <w:rFonts w:ascii="Times New Roman" w:hAnsi="Times New Roman"/>
        </w:rPr>
        <w:t xml:space="preserve">Specifically analyzes student learning </w:t>
      </w:r>
      <w:r w:rsidRPr="00E02EB6">
        <w:rPr>
          <w:rFonts w:ascii="Times New Roman" w:hAnsi="Times New Roman"/>
          <w:b/>
          <w:i/>
        </w:rPr>
        <w:t>for each SLO</w:t>
      </w:r>
      <w:r w:rsidRPr="00E02EB6">
        <w:rPr>
          <w:rFonts w:ascii="Times New Roman" w:hAnsi="Times New Roman"/>
        </w:rPr>
        <w:t xml:space="preserve">.  </w:t>
      </w:r>
      <w:r w:rsidRPr="00E02EB6">
        <w:rPr>
          <w:rFonts w:ascii="Times New Roman" w:hAnsi="Times New Roman"/>
          <w:i/>
        </w:rPr>
        <w:t>What differences do you notice in the performance of individual students?</w:t>
      </w:r>
      <w:r w:rsidRPr="00E02EB6">
        <w:rPr>
          <w:rFonts w:ascii="Times New Roman" w:hAnsi="Times New Roman"/>
        </w:rPr>
        <w:t xml:space="preserve">  Note needs or opportunities for </w:t>
      </w:r>
      <w:proofErr w:type="spellStart"/>
      <w:r w:rsidRPr="00E02EB6">
        <w:rPr>
          <w:rFonts w:ascii="Times New Roman" w:hAnsi="Times New Roman"/>
        </w:rPr>
        <w:t>reteaching</w:t>
      </w:r>
      <w:proofErr w:type="spellEnd"/>
      <w:r w:rsidRPr="00E02EB6">
        <w:rPr>
          <w:rFonts w:ascii="Times New Roman" w:hAnsi="Times New Roman"/>
        </w:rPr>
        <w:t xml:space="preserve"> or enrichment for specific learners.</w:t>
      </w:r>
    </w:p>
    <w:p w:rsidR="001E50D5" w:rsidRPr="00E02EB6" w:rsidRDefault="001E50D5" w:rsidP="001E50D5">
      <w:pPr>
        <w:rPr>
          <w:rFonts w:ascii="Times New Roman" w:hAnsi="Times New Roman"/>
        </w:rPr>
      </w:pPr>
    </w:p>
    <w:p w:rsidR="001E50D5" w:rsidRPr="00E02EB6" w:rsidRDefault="001E50D5" w:rsidP="001E50D5">
      <w:pPr>
        <w:rPr>
          <w:rFonts w:ascii="Times New Roman" w:hAnsi="Times New Roman"/>
        </w:rPr>
      </w:pPr>
      <w:r w:rsidRPr="00E02EB6">
        <w:rPr>
          <w:rFonts w:ascii="Times New Roman" w:hAnsi="Times New Roman"/>
          <w:b/>
        </w:rPr>
        <w:t xml:space="preserve">Teacher Efficacy: </w:t>
      </w:r>
      <w:r w:rsidRPr="00E02EB6">
        <w:rPr>
          <w:rFonts w:ascii="Times New Roman" w:hAnsi="Times New Roman"/>
        </w:rPr>
        <w:t xml:space="preserve">(Evaluation and Assessment of </w:t>
      </w:r>
      <w:r w:rsidRPr="00E02EB6">
        <w:rPr>
          <w:rFonts w:ascii="Times New Roman" w:hAnsi="Times New Roman"/>
          <w:i/>
        </w:rPr>
        <w:t>one’s own teaching</w:t>
      </w:r>
      <w:r w:rsidRPr="00E02EB6">
        <w:rPr>
          <w:rFonts w:ascii="Times New Roman" w:hAnsi="Times New Roman"/>
        </w:rPr>
        <w:t>):  Examines/explains impact of personal teaching practice by responding to following:</w:t>
      </w:r>
    </w:p>
    <w:p w:rsidR="001E50D5" w:rsidRPr="00E02EB6" w:rsidRDefault="001E50D5" w:rsidP="001E50D5">
      <w:pPr>
        <w:rPr>
          <w:rFonts w:ascii="Times New Roman" w:hAnsi="Times New Roman"/>
        </w:rPr>
      </w:pPr>
      <w:r w:rsidRPr="00E02EB6">
        <w:rPr>
          <w:rFonts w:ascii="Times New Roman" w:hAnsi="Times New Roman"/>
        </w:rPr>
        <w:t xml:space="preserve">1) What worked well and why?  </w:t>
      </w:r>
    </w:p>
    <w:p w:rsidR="001E50D5" w:rsidRPr="00E02EB6" w:rsidRDefault="001E50D5" w:rsidP="001E50D5">
      <w:pPr>
        <w:rPr>
          <w:rFonts w:ascii="Times New Roman" w:hAnsi="Times New Roman"/>
        </w:rPr>
      </w:pPr>
      <w:r w:rsidRPr="00E02EB6">
        <w:rPr>
          <w:rFonts w:ascii="Times New Roman" w:hAnsi="Times New Roman"/>
        </w:rPr>
        <w:t xml:space="preserve">2) What did </w:t>
      </w:r>
      <w:r w:rsidRPr="00E02EB6">
        <w:rPr>
          <w:rFonts w:ascii="Times New Roman" w:hAnsi="Times New Roman"/>
          <w:u w:val="single"/>
        </w:rPr>
        <w:t>not</w:t>
      </w:r>
      <w:r w:rsidRPr="00E02EB6">
        <w:rPr>
          <w:rFonts w:ascii="Times New Roman" w:hAnsi="Times New Roman"/>
        </w:rPr>
        <w:t xml:space="preserve"> work well and why?  </w:t>
      </w:r>
    </w:p>
    <w:p w:rsidR="001E50D5" w:rsidRPr="00E02EB6" w:rsidRDefault="001E50D5" w:rsidP="001E50D5">
      <w:pPr>
        <w:rPr>
          <w:rFonts w:ascii="Times New Roman" w:hAnsi="Times New Roman"/>
        </w:rPr>
      </w:pPr>
      <w:r w:rsidRPr="00E02EB6">
        <w:rPr>
          <w:rFonts w:ascii="Times New Roman" w:hAnsi="Times New Roman"/>
        </w:rPr>
        <w:t>3) What actions will be taken now which are:  a</w:t>
      </w:r>
      <w:r w:rsidRPr="00E02EB6">
        <w:rPr>
          <w:rFonts w:ascii="Times New Roman" w:hAnsi="Times New Roman"/>
          <w:i/>
        </w:rPr>
        <w:t>) immediate</w:t>
      </w:r>
      <w:r w:rsidRPr="00E02EB6">
        <w:rPr>
          <w:rFonts w:ascii="Times New Roman" w:hAnsi="Times New Roman"/>
        </w:rPr>
        <w:t xml:space="preserve"> </w:t>
      </w:r>
      <w:r w:rsidRPr="00E02EB6">
        <w:rPr>
          <w:rFonts w:ascii="Times New Roman" w:hAnsi="Times New Roman"/>
          <w:b/>
        </w:rPr>
        <w:t>and</w:t>
      </w:r>
      <w:r w:rsidRPr="00E02EB6">
        <w:rPr>
          <w:rFonts w:ascii="Times New Roman" w:hAnsi="Times New Roman"/>
        </w:rPr>
        <w:t xml:space="preserve"> b) </w:t>
      </w:r>
      <w:r w:rsidRPr="00E02EB6">
        <w:rPr>
          <w:rFonts w:ascii="Times New Roman" w:hAnsi="Times New Roman"/>
          <w:i/>
        </w:rPr>
        <w:t>long range</w:t>
      </w:r>
      <w:r w:rsidRPr="00E02EB6">
        <w:rPr>
          <w:rFonts w:ascii="Times New Roman" w:hAnsi="Times New Roman"/>
        </w:rPr>
        <w:t xml:space="preserve">? </w:t>
      </w:r>
    </w:p>
    <w:p w:rsidR="001E50D5" w:rsidRPr="00E02EB6" w:rsidRDefault="001E50D5" w:rsidP="001E50D5">
      <w:pPr>
        <w:rPr>
          <w:rFonts w:ascii="Times New Roman" w:hAnsi="Times New Roman"/>
          <w:b/>
          <w:i/>
        </w:rPr>
      </w:pPr>
      <w:r w:rsidRPr="00E02EB6">
        <w:rPr>
          <w:rFonts w:ascii="Times New Roman" w:hAnsi="Times New Roman"/>
        </w:rPr>
        <w:t xml:space="preserve">4) Briefly describes </w:t>
      </w:r>
      <w:r w:rsidRPr="00E02EB6">
        <w:rPr>
          <w:rFonts w:ascii="Times New Roman" w:hAnsi="Times New Roman"/>
          <w:u w:val="single"/>
        </w:rPr>
        <w:t xml:space="preserve">ONE </w:t>
      </w:r>
      <w:r w:rsidRPr="00E02EB6">
        <w:rPr>
          <w:rFonts w:ascii="Times New Roman" w:hAnsi="Times New Roman"/>
          <w:i/>
          <w:u w:val="single"/>
        </w:rPr>
        <w:t>reasonable</w:t>
      </w:r>
      <w:r w:rsidRPr="00E02EB6">
        <w:rPr>
          <w:rFonts w:ascii="Times New Roman" w:hAnsi="Times New Roman"/>
          <w:u w:val="single"/>
        </w:rPr>
        <w:t xml:space="preserve"> </w:t>
      </w:r>
      <w:r w:rsidRPr="00E02EB6">
        <w:rPr>
          <w:rFonts w:ascii="Times New Roman" w:hAnsi="Times New Roman"/>
          <w:b/>
          <w:i/>
          <w:u w:val="single"/>
        </w:rPr>
        <w:t>alternative approac</w:t>
      </w:r>
      <w:r w:rsidRPr="00E02EB6">
        <w:rPr>
          <w:rFonts w:ascii="Times New Roman" w:hAnsi="Times New Roman"/>
          <w:b/>
          <w:i/>
        </w:rPr>
        <w:t xml:space="preserve">h </w:t>
      </w:r>
      <w:r w:rsidRPr="00E02EB6">
        <w:rPr>
          <w:rFonts w:ascii="Times New Roman" w:hAnsi="Times New Roman"/>
        </w:rPr>
        <w:t xml:space="preserve">that </w:t>
      </w:r>
      <w:proofErr w:type="gramStart"/>
      <w:r w:rsidRPr="00E02EB6">
        <w:rPr>
          <w:rFonts w:ascii="Times New Roman" w:hAnsi="Times New Roman"/>
        </w:rPr>
        <w:t>could  be</w:t>
      </w:r>
      <w:proofErr w:type="gramEnd"/>
      <w:r w:rsidRPr="00E02EB6">
        <w:rPr>
          <w:rFonts w:ascii="Times New Roman" w:hAnsi="Times New Roman"/>
        </w:rPr>
        <w:t xml:space="preserve"> used to achieve these </w:t>
      </w:r>
      <w:r w:rsidRPr="00E02EB6">
        <w:rPr>
          <w:rFonts w:ascii="Times New Roman" w:hAnsi="Times New Roman"/>
          <w:u w:val="single"/>
        </w:rPr>
        <w:t>same</w:t>
      </w:r>
      <w:r w:rsidRPr="00E02EB6">
        <w:rPr>
          <w:rFonts w:ascii="Times New Roman" w:hAnsi="Times New Roman"/>
        </w:rPr>
        <w:t xml:space="preserve"> SLOs?</w:t>
      </w:r>
    </w:p>
    <w:p w:rsidR="001E50D5" w:rsidRPr="00E02EB6" w:rsidRDefault="001E50D5" w:rsidP="001E50D5">
      <w:pPr>
        <w:rPr>
          <w:rFonts w:ascii="Times New Roman" w:hAnsi="Times New Roman"/>
          <w:b/>
        </w:rPr>
      </w:pPr>
      <w:r w:rsidRPr="00E02EB6">
        <w:rPr>
          <w:rFonts w:ascii="Times New Roman" w:hAnsi="Times New Roman"/>
          <w:b/>
        </w:rPr>
        <w:tab/>
      </w:r>
    </w:p>
    <w:p w:rsidR="001E50D5" w:rsidRPr="00E02EB6" w:rsidRDefault="001E50D5" w:rsidP="001E50D5">
      <w:pPr>
        <w:rPr>
          <w:rFonts w:ascii="Times New Roman" w:hAnsi="Times New Roman"/>
        </w:rPr>
      </w:pPr>
    </w:p>
    <w:p w:rsidR="00AA35E2" w:rsidRPr="009A03D7" w:rsidRDefault="005C44AD">
      <w:pPr>
        <w:rPr>
          <w:rFonts w:ascii="Times New Roman" w:hAnsi="Times New Roman"/>
        </w:rPr>
      </w:pPr>
    </w:p>
    <w:sectPr w:rsidR="00AA35E2" w:rsidRPr="009A03D7"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4FEA"/>
    <w:multiLevelType w:val="hybridMultilevel"/>
    <w:tmpl w:val="262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161AAA"/>
    <w:multiLevelType w:val="hybridMultilevel"/>
    <w:tmpl w:val="01486BDC"/>
    <w:lvl w:ilvl="0" w:tplc="3748135C">
      <w:start w:val="4"/>
      <w:numFmt w:val="bullet"/>
      <w:lvlText w:val="-"/>
      <w:lvlJc w:val="left"/>
      <w:pPr>
        <w:ind w:left="1080" w:hanging="360"/>
      </w:pPr>
      <w:rPr>
        <w:rFonts w:ascii="Palatino Linotype" w:eastAsia="Calibri"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43856CA"/>
    <w:multiLevelType w:val="hybridMultilevel"/>
    <w:tmpl w:val="7294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50D5"/>
    <w:rsid w:val="00082444"/>
    <w:rsid w:val="000904AF"/>
    <w:rsid w:val="0013773A"/>
    <w:rsid w:val="001945B7"/>
    <w:rsid w:val="001E50D5"/>
    <w:rsid w:val="002424B2"/>
    <w:rsid w:val="00283538"/>
    <w:rsid w:val="002B74DD"/>
    <w:rsid w:val="00394975"/>
    <w:rsid w:val="003D43A0"/>
    <w:rsid w:val="00414AD0"/>
    <w:rsid w:val="00421695"/>
    <w:rsid w:val="0043629B"/>
    <w:rsid w:val="004577F7"/>
    <w:rsid w:val="00485CB8"/>
    <w:rsid w:val="00486266"/>
    <w:rsid w:val="004B25C0"/>
    <w:rsid w:val="00527E7D"/>
    <w:rsid w:val="005C44AD"/>
    <w:rsid w:val="00681C2E"/>
    <w:rsid w:val="0068731A"/>
    <w:rsid w:val="006D55BA"/>
    <w:rsid w:val="00703F0A"/>
    <w:rsid w:val="00721605"/>
    <w:rsid w:val="0076110D"/>
    <w:rsid w:val="007C7FD7"/>
    <w:rsid w:val="007E4F90"/>
    <w:rsid w:val="007F033A"/>
    <w:rsid w:val="008A70DF"/>
    <w:rsid w:val="008A736B"/>
    <w:rsid w:val="008E3E33"/>
    <w:rsid w:val="009631A3"/>
    <w:rsid w:val="009A03D7"/>
    <w:rsid w:val="00A0333F"/>
    <w:rsid w:val="00A3152C"/>
    <w:rsid w:val="00A42843"/>
    <w:rsid w:val="00A5307E"/>
    <w:rsid w:val="00A72E26"/>
    <w:rsid w:val="00A95904"/>
    <w:rsid w:val="00AC4F1F"/>
    <w:rsid w:val="00AE66F0"/>
    <w:rsid w:val="00AE727D"/>
    <w:rsid w:val="00B23AD8"/>
    <w:rsid w:val="00B616EF"/>
    <w:rsid w:val="00BA7A1A"/>
    <w:rsid w:val="00BB09C6"/>
    <w:rsid w:val="00C00B88"/>
    <w:rsid w:val="00C86F84"/>
    <w:rsid w:val="00CA0889"/>
    <w:rsid w:val="00CB68EA"/>
    <w:rsid w:val="00CF4611"/>
    <w:rsid w:val="00D1381E"/>
    <w:rsid w:val="00D808A8"/>
    <w:rsid w:val="00E02EB6"/>
    <w:rsid w:val="00E136C0"/>
    <w:rsid w:val="00E26886"/>
    <w:rsid w:val="00E32516"/>
    <w:rsid w:val="00E65535"/>
    <w:rsid w:val="00E83C61"/>
    <w:rsid w:val="00F5637B"/>
    <w:rsid w:val="00F90363"/>
    <w:rsid w:val="00FC3ABC"/>
    <w:rsid w:val="00FE4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D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E65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3152C"/>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3152C"/>
    <w:rPr>
      <w:rFonts w:ascii="Times New Roman" w:eastAsia="Times New Roman" w:hAnsi="Times New Roman" w:cs="Times New Roman"/>
      <w:sz w:val="24"/>
      <w:szCs w:val="24"/>
    </w:rPr>
  </w:style>
  <w:style w:type="paragraph" w:styleId="ListParagraph">
    <w:name w:val="List Paragraph"/>
    <w:basedOn w:val="Normal"/>
    <w:uiPriority w:val="34"/>
    <w:qFormat/>
    <w:rsid w:val="00A3152C"/>
    <w:pPr>
      <w:ind w:left="720"/>
      <w:contextualSpacing/>
    </w:pPr>
  </w:style>
  <w:style w:type="character" w:customStyle="1" w:styleId="Heading1Char">
    <w:name w:val="Heading 1 Char"/>
    <w:basedOn w:val="DefaultParagraphFont"/>
    <w:link w:val="Heading1"/>
    <w:uiPriority w:val="9"/>
    <w:rsid w:val="00E655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42843"/>
    <w:rPr>
      <w:color w:val="0000FF" w:themeColor="hyperlink"/>
      <w:u w:val="single"/>
    </w:rPr>
  </w:style>
  <w:style w:type="paragraph" w:styleId="BalloonText">
    <w:name w:val="Balloon Text"/>
    <w:basedOn w:val="Normal"/>
    <w:link w:val="BalloonTextChar"/>
    <w:uiPriority w:val="99"/>
    <w:semiHidden/>
    <w:unhideWhenUsed/>
    <w:rsid w:val="00B616EF"/>
    <w:rPr>
      <w:rFonts w:ascii="Tahoma" w:hAnsi="Tahoma" w:cs="Tahoma"/>
      <w:sz w:val="16"/>
      <w:szCs w:val="16"/>
    </w:rPr>
  </w:style>
  <w:style w:type="character" w:customStyle="1" w:styleId="BalloonTextChar">
    <w:name w:val="Balloon Text Char"/>
    <w:basedOn w:val="DefaultParagraphFont"/>
    <w:link w:val="BalloonText"/>
    <w:uiPriority w:val="99"/>
    <w:semiHidden/>
    <w:rsid w:val="00B616EF"/>
    <w:rPr>
      <w:rFonts w:ascii="Tahoma" w:eastAsia="Calibri" w:hAnsi="Tahoma" w:cs="Tahoma"/>
      <w:sz w:val="16"/>
      <w:szCs w:val="16"/>
    </w:rPr>
  </w:style>
  <w:style w:type="paragraph" w:styleId="Title">
    <w:name w:val="Title"/>
    <w:basedOn w:val="Normal"/>
    <w:next w:val="Normal"/>
    <w:link w:val="TitleChar"/>
    <w:uiPriority w:val="10"/>
    <w:qFormat/>
    <w:rsid w:val="00681C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1C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D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E65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3152C"/>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3152C"/>
    <w:rPr>
      <w:rFonts w:ascii="Times New Roman" w:eastAsia="Times New Roman" w:hAnsi="Times New Roman" w:cs="Times New Roman"/>
      <w:sz w:val="24"/>
      <w:szCs w:val="24"/>
    </w:rPr>
  </w:style>
  <w:style w:type="paragraph" w:styleId="ListParagraph">
    <w:name w:val="List Paragraph"/>
    <w:basedOn w:val="Normal"/>
    <w:uiPriority w:val="34"/>
    <w:qFormat/>
    <w:rsid w:val="00A3152C"/>
    <w:pPr>
      <w:ind w:left="720"/>
      <w:contextualSpacing/>
    </w:pPr>
  </w:style>
  <w:style w:type="character" w:customStyle="1" w:styleId="Heading1Char">
    <w:name w:val="Heading 1 Char"/>
    <w:basedOn w:val="DefaultParagraphFont"/>
    <w:link w:val="Heading1"/>
    <w:uiPriority w:val="9"/>
    <w:rsid w:val="00E6553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docsteach.org/documents/532889/detail?menu=closed&amp;mode=search&amp;sortBy=relevance&amp;q=tea+party&amp;commit=Go&amp;era%5B%5D=revolution-and-the-new-nation&amp;type%5B%5D=image&amp;type%5B%5D=map&amp;type%5B%5D=written-documen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teach.org/documents/518262/detail?menu=closed&amp;mode=search&amp;sortBy=relevance&amp;q=revolution&amp;commit=Go&amp;era%5B%5D=revolution-and-the-new-nation&amp;type%5B%5D=image&amp;type%5B%5D=map&amp;type%5B%5D=written-document&amp;page=1" TargetMode="External"/><Relationship Id="rId11" Type="http://schemas.openxmlformats.org/officeDocument/2006/relationships/theme" Target="theme/theme1.xml"/><Relationship Id="rId5" Type="http://schemas.openxmlformats.org/officeDocument/2006/relationships/hyperlink" Target="http://docsteach.org/documents/559250/detail?menu=closed&amp;mode=search&amp;sortBy=relevance&amp;q=revolution&amp;commit=Go&amp;era%5B%5D=revolution-and-the-new-nation&amp;type%5B%5D=image&amp;type%5B%5D=map&amp;type%5B%5D=written-document&amp;page=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teach.org/documents/532891/detail?menu=closed&amp;mode=search&amp;sortBy=relevance&amp;q=loyalists&amp;commit=Go&amp;era%5B%5D=revolution-and-the-new-nation&amp;type%5B%5D=image&amp;type%5B%5D=map&amp;type%5B%5D=writt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17</cp:revision>
  <dcterms:created xsi:type="dcterms:W3CDTF">2015-11-08T15:32:00Z</dcterms:created>
  <dcterms:modified xsi:type="dcterms:W3CDTF">2015-11-09T06:04:00Z</dcterms:modified>
</cp:coreProperties>
</file>